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jpeg" ContentType="image/jpeg"/>
  <Default Extension="rels" ContentType="application/vnd.openxmlformats-package.relationships+xml"/>
  <Default Extension="bin" ContentType="application/vnd.openxmlformats-officedocument.oleObject"/>
  <Override PartName="/docProps/custom.xml" ContentType="application/vnd.openxmlformats-officedocument.custom-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customXml/itemProps5.xml" ContentType="application/vnd.openxmlformats-officedocument.customXmlProperties+xml"/>
  <Override PartName="/word/header1.xml" ContentType="application/vnd.openxmlformats-officedocument.wordprocessingml.header+xml"/>
  <Override PartName="/word/document.xml" ContentType="application/vnd.openxmlformats-officedocument.wordprocessingml.document.main+xml"/>
  <Override PartName="/customXml/itemProps2.xml" ContentType="application/vnd.openxmlformats-officedocument.customXmlProperti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743"/>
        <w:spacing w:line="300" w:lineRule="auto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743"/>
        <w:spacing w:line="300" w:lineRule="auto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743"/>
        <w:spacing w:line="300" w:lineRule="auto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743"/>
        <w:spacing w:line="300" w:lineRule="auto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743"/>
        <w:jc w:val="center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 xml:space="preserve">Настройка автоматизированного рабочего ме</w:t>
      </w:r>
      <w:r>
        <w:rPr>
          <w:rFonts w:ascii="Times New Roman" w:hAnsi="Times New Roman" w:cs="Times New Roman"/>
          <w:sz w:val="44"/>
          <w:szCs w:val="44"/>
        </w:rPr>
        <w:t xml:space="preserve">с</w:t>
      </w:r>
      <w:r>
        <w:rPr>
          <w:rFonts w:ascii="Times New Roman" w:hAnsi="Times New Roman" w:cs="Times New Roman"/>
          <w:sz w:val="44"/>
          <w:szCs w:val="44"/>
        </w:rPr>
        <w:t xml:space="preserve">та </w:t>
      </w:r>
      <w:r>
        <w:rPr>
          <w:rFonts w:ascii="Times New Roman" w:hAnsi="Times New Roman" w:cs="Times New Roman"/>
          <w:sz w:val="44"/>
          <w:szCs w:val="44"/>
        </w:rPr>
        <w:t xml:space="preserve">пользователя </w:t>
      </w:r>
      <w:r>
        <w:rPr>
          <w:rFonts w:ascii="Times New Roman" w:hAnsi="Times New Roman" w:cs="Times New Roman"/>
          <w:sz w:val="44"/>
          <w:szCs w:val="44"/>
        </w:rPr>
        <w:t xml:space="preserve">для работы с Порталом заявителя </w:t>
      </w:r>
      <w:r>
        <w:rPr>
          <w:rFonts w:ascii="Times New Roman" w:hAnsi="Times New Roman" w:cs="Times New Roman"/>
          <w:sz w:val="44"/>
          <w:szCs w:val="44"/>
        </w:rPr>
        <w:t xml:space="preserve">информационной системы «Удостоверяющий центр Федерального казначейства» </w:t>
      </w:r>
      <w:r>
        <w:rPr>
          <w:rFonts w:ascii="Times New Roman" w:hAnsi="Times New Roman" w:cs="Times New Roman"/>
          <w:sz w:val="44"/>
          <w:szCs w:val="44"/>
        </w:rPr>
        <w:br/>
      </w:r>
      <w:r>
        <w:rPr>
          <w:rFonts w:ascii="Times New Roman" w:hAnsi="Times New Roman" w:cs="Times New Roman"/>
          <w:sz w:val="44"/>
          <w:szCs w:val="44"/>
        </w:rPr>
        <w:t xml:space="preserve">с </w:t>
      </w:r>
      <w:r>
        <w:rPr>
          <w:rFonts w:ascii="Times New Roman" w:hAnsi="Times New Roman" w:cs="Times New Roman"/>
          <w:sz w:val="44"/>
          <w:szCs w:val="44"/>
        </w:rPr>
        <w:t xml:space="preserve">использованием </w:t>
      </w:r>
      <w:r>
        <w:rPr>
          <w:rFonts w:ascii="Times New Roman" w:hAnsi="Times New Roman" w:cs="Times New Roman"/>
          <w:sz w:val="44"/>
          <w:szCs w:val="44"/>
          <w:lang w:val="en-US"/>
        </w:rPr>
        <w:t xml:space="preserve">ViPNet</w:t>
      </w:r>
      <w:r>
        <w:rPr>
          <w:rFonts w:ascii="Times New Roman" w:hAnsi="Times New Roman" w:cs="Times New Roman"/>
          <w:sz w:val="44"/>
          <w:szCs w:val="44"/>
        </w:rPr>
      </w:r>
    </w:p>
    <w:p>
      <w:pPr>
        <w:spacing w:after="0" w:line="300" w:lineRule="auto"/>
        <w:rPr>
          <w:rFonts w:ascii="Times New Roman" w:hAnsi="Times New Roman"/>
          <w:sz w:val="56"/>
        </w:rPr>
      </w:pPr>
      <w:r>
        <w:rPr>
          <w:rFonts w:ascii="Times New Roman" w:hAnsi="Times New Roman"/>
          <w:sz w:val="56"/>
        </w:rPr>
      </w:r>
      <w:r>
        <w:rPr>
          <w:rFonts w:ascii="Times New Roman" w:hAnsi="Times New Roman"/>
          <w:sz w:val="56"/>
        </w:rPr>
      </w:r>
    </w:p>
    <w:p>
      <w:pPr>
        <w:spacing w:after="0" w:line="300" w:lineRule="auto"/>
        <w:rPr>
          <w:rFonts w:ascii="Times New Roman" w:hAnsi="Times New Roman"/>
          <w:color w:val="2f5496" w:themeColor="accent1" w:themeShade="BF"/>
          <w:sz w:val="56"/>
        </w:rPr>
      </w:pPr>
      <w:r>
        <w:rPr>
          <w:rFonts w:ascii="Times New Roman" w:hAnsi="Times New Roman"/>
          <w:sz w:val="56"/>
        </w:rPr>
        <w:br w:type="page" w:clear="all"/>
      </w:r>
      <w:r>
        <w:rPr>
          <w:rFonts w:ascii="Times New Roman" w:hAnsi="Times New Roman"/>
          <w:color w:val="2f5496" w:themeColor="accent1" w:themeShade="BF"/>
          <w:sz w:val="56"/>
        </w:rPr>
      </w:r>
    </w:p>
    <w:p>
      <w:pPr>
        <w:ind w:left="142"/>
        <w:spacing w:after="0" w:line="360" w:lineRule="auto"/>
        <w:tabs>
          <w:tab w:val="right" w:pos="1134" w:leader="dot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47"/>
        <w:ind w:left="142"/>
        <w:jc w:val="center"/>
        <w:spacing w:before="0" w:line="360" w:lineRule="exact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Содержание</w:t>
      </w:r>
      <w:r>
        <w:rPr>
          <w:rFonts w:ascii="Times New Roman" w:hAnsi="Times New Roman" w:cs="Times New Roman"/>
          <w:b/>
          <w:sz w:val="28"/>
          <w:szCs w:val="28"/>
          <w:lang w:val="ru-RU"/>
        </w:rPr>
      </w:r>
    </w:p>
    <w:p>
      <w:pPr>
        <w:ind w:left="142"/>
        <w:spacing w:after="0" w:line="360" w:lineRule="exac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48"/>
        <w:numPr>
          <w:ilvl w:val="0"/>
          <w:numId w:val="16"/>
        </w:numPr>
        <w:spacing w:line="360" w:lineRule="exac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fldChar w:fldCharType="begin"/>
      </w:r>
      <w:r>
        <w:rPr>
          <w:rFonts w:ascii="Times New Roman" w:hAnsi="Times New Roman" w:cs="Times New Roman"/>
          <w:sz w:val="28"/>
          <w:szCs w:val="28"/>
        </w:rPr>
        <w:instrText xml:space="preserve"> TOC \o "1-3" \h \z \u </w:instrText>
      </w:r>
      <w:r>
        <w:rPr>
          <w:rFonts w:ascii="Times New Roman" w:hAnsi="Times New Roman" w:cs="Times New Roman"/>
          <w:sz w:val="28"/>
          <w:szCs w:val="28"/>
        </w:rPr>
        <w:fldChar w:fldCharType="separate"/>
      </w:r>
      <w:hyperlink w:tooltip="#_Toc82167667" w:anchor="_Toc82167667" w:history="1">
        <w:r>
          <w:rPr>
            <w:rFonts w:ascii="Times New Roman" w:hAnsi="Times New Roman" w:cs="Times New Roman"/>
            <w:sz w:val="28"/>
            <w:szCs w:val="28"/>
          </w:rPr>
          <w:t xml:space="preserve">Список сокращений и терминов</w:t>
        </w:r>
        <w:r>
          <w:rPr>
            <w:rFonts w:ascii="Times New Roman" w:hAnsi="Times New Roman" w:cs="Times New Roman"/>
            <w:sz w:val="28"/>
            <w:szCs w:val="28"/>
          </w:rPr>
          <w:tab/>
          <w:t xml:space="preserve">2</w:t>
        </w:r>
      </w:hyperlink>
      <w:r/>
      <w:r>
        <w:rPr>
          <w:rFonts w:ascii="Times New Roman" w:hAnsi="Times New Roman" w:cs="Times New Roman"/>
          <w:sz w:val="28"/>
          <w:szCs w:val="28"/>
        </w:rPr>
      </w:r>
    </w:p>
    <w:p>
      <w:pPr>
        <w:pStyle w:val="748"/>
        <w:spacing w:line="360" w:lineRule="exac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Общая информация</w:t>
      </w:r>
      <w:r>
        <w:rPr>
          <w:rFonts w:ascii="Times New Roman" w:hAnsi="Times New Roman" w:cs="Times New Roman"/>
          <w:sz w:val="28"/>
          <w:szCs w:val="28"/>
        </w:rPr>
        <w:tab/>
        <w:t xml:space="preserve">3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48"/>
        <w:spacing w:line="360" w:lineRule="exact"/>
        <w:rPr>
          <w:rFonts w:ascii="Times New Roman" w:hAnsi="Times New Roman" w:cs="Times New Roman" w:eastAsiaTheme="minorEastAsia"/>
          <w:sz w:val="28"/>
          <w:szCs w:val="28"/>
          <w:lang w:eastAsia="ru-RU"/>
        </w:rPr>
      </w:pPr>
      <w:r/>
      <w:hyperlink w:tooltip="#_Toc82167668" w:anchor="_Toc82167668" w:history="1">
        <w:r>
          <w:rPr>
            <w:rStyle w:val="734"/>
            <w:rFonts w:ascii="Times New Roman" w:hAnsi="Times New Roman" w:cs="Times New Roman"/>
            <w:sz w:val="28"/>
            <w:szCs w:val="28"/>
          </w:rPr>
          <w:t xml:space="preserve">Установка сертификатов</w:t>
        </w:r>
        <w:r>
          <w:rPr>
            <w:rFonts w:ascii="Times New Roman" w:hAnsi="Times New Roman" w:cs="Times New Roman"/>
            <w:sz w:val="28"/>
            <w:szCs w:val="28"/>
          </w:rPr>
          <w:tab/>
          <w:t xml:space="preserve">3</w:t>
        </w:r>
      </w:hyperlink>
      <w:r/>
      <w:r>
        <w:rPr>
          <w:rFonts w:ascii="Times New Roman" w:hAnsi="Times New Roman" w:cs="Times New Roman" w:eastAsiaTheme="minorEastAsia"/>
          <w:sz w:val="28"/>
          <w:szCs w:val="28"/>
          <w:lang w:eastAsia="ru-RU"/>
        </w:rPr>
      </w:r>
    </w:p>
    <w:p>
      <w:pPr>
        <w:pStyle w:val="748"/>
        <w:spacing w:line="360" w:lineRule="exact"/>
        <w:rPr>
          <w:rFonts w:ascii="Times New Roman" w:hAnsi="Times New Roman" w:cs="Times New Roman" w:eastAsiaTheme="minorEastAsia"/>
          <w:sz w:val="28"/>
          <w:szCs w:val="28"/>
          <w:lang w:eastAsia="ru-RU"/>
        </w:rPr>
      </w:pPr>
      <w:r/>
      <w:hyperlink w:tooltip="#_Toc82167669" w:anchor="_Toc82167669" w:history="1">
        <w:r>
          <w:rPr>
            <w:rStyle w:val="734"/>
            <w:rFonts w:ascii="Times New Roman" w:hAnsi="Times New Roman" w:cs="Times New Roman"/>
            <w:sz w:val="28"/>
            <w:szCs w:val="28"/>
          </w:rPr>
          <w:t xml:space="preserve">Установка списка </w:t>
        </w:r>
        <w:r>
          <w:rPr>
            <w:rStyle w:val="734"/>
            <w:rFonts w:ascii="Times New Roman" w:hAnsi="Times New Roman" w:cs="Times New Roman"/>
            <w:sz w:val="28"/>
            <w:szCs w:val="28"/>
          </w:rPr>
          <w:t xml:space="preserve">аннулированных</w:t>
        </w:r>
        <w:r>
          <w:rPr>
            <w:rStyle w:val="734"/>
            <w:rFonts w:ascii="Times New Roman" w:hAnsi="Times New Roman" w:cs="Times New Roman"/>
            <w:sz w:val="28"/>
            <w:szCs w:val="28"/>
          </w:rPr>
          <w:t xml:space="preserve"> </w:t>
        </w:r>
        <w:r>
          <w:rPr>
            <w:rStyle w:val="734"/>
            <w:rFonts w:ascii="Times New Roman" w:hAnsi="Times New Roman" w:cs="Times New Roman"/>
            <w:sz w:val="28"/>
            <w:szCs w:val="28"/>
          </w:rPr>
          <w:t xml:space="preserve">сертификатов</w:t>
        </w:r>
        <w:r>
          <w:rPr>
            <w:rFonts w:ascii="Times New Roman" w:hAnsi="Times New Roman" w:cs="Times New Roman"/>
            <w:sz w:val="28"/>
            <w:szCs w:val="28"/>
          </w:rPr>
          <w:tab/>
          <w:t xml:space="preserve">7</w:t>
        </w:r>
      </w:hyperlink>
      <w:r/>
      <w:r>
        <w:rPr>
          <w:rFonts w:ascii="Times New Roman" w:hAnsi="Times New Roman" w:cs="Times New Roman" w:eastAsiaTheme="minorEastAsia"/>
          <w:sz w:val="28"/>
          <w:szCs w:val="28"/>
          <w:lang w:eastAsia="ru-RU"/>
        </w:rPr>
      </w:r>
    </w:p>
    <w:p>
      <w:pPr>
        <w:pStyle w:val="748"/>
        <w:spacing w:line="360" w:lineRule="exact"/>
        <w:rPr>
          <w:rFonts w:ascii="Times New Roman" w:hAnsi="Times New Roman" w:cs="Times New Roman" w:eastAsiaTheme="minorEastAsia"/>
          <w:sz w:val="28"/>
          <w:szCs w:val="28"/>
          <w:lang w:eastAsia="ru-RU"/>
        </w:rPr>
      </w:pPr>
      <w:r/>
      <w:hyperlink w:tooltip="#_Toc82167670" w:anchor="_Toc82167670" w:history="1">
        <w:r>
          <w:rPr>
            <w:rStyle w:val="734"/>
            <w:rFonts w:ascii="Times New Roman" w:hAnsi="Times New Roman" w:cs="Times New Roman"/>
            <w:sz w:val="28"/>
            <w:szCs w:val="28"/>
          </w:rPr>
          <w:t xml:space="preserve">Проверка включения TLS Unit</w:t>
        </w:r>
        <w:r>
          <w:rPr>
            <w:rFonts w:ascii="Times New Roman" w:hAnsi="Times New Roman" w:cs="Times New Roman"/>
            <w:sz w:val="28"/>
            <w:szCs w:val="28"/>
          </w:rPr>
          <w:tab/>
          <w:t xml:space="preserve">11</w:t>
        </w:r>
      </w:hyperlink>
      <w:r/>
      <w:r>
        <w:rPr>
          <w:rFonts w:ascii="Times New Roman" w:hAnsi="Times New Roman" w:cs="Times New Roman" w:eastAsiaTheme="minorEastAsia"/>
          <w:sz w:val="28"/>
          <w:szCs w:val="28"/>
          <w:lang w:eastAsia="ru-RU"/>
        </w:rPr>
      </w:r>
    </w:p>
    <w:p>
      <w:pPr>
        <w:ind w:left="142"/>
        <w:spacing w:after="0" w:line="360" w:lineRule="exact"/>
        <w:tabs>
          <w:tab w:val="right" w:pos="1134" w:leader="dot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 w:eastAsiaTheme="majorEastAsia"/>
          <w:b/>
          <w:bCs/>
          <w:color w:val="2f5496" w:themeColor="accent1" w:themeShade="BF"/>
          <w:sz w:val="28"/>
          <w:szCs w:val="28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after="0" w:line="360" w:lineRule="exac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 w:clear="all"/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33"/>
        <w:numPr>
          <w:ilvl w:val="0"/>
          <w:numId w:val="15"/>
        </w:numPr>
        <w:jc w:val="center"/>
        <w:spacing w:after="0" w:line="360" w:lineRule="exact"/>
        <w:rPr>
          <w:rFonts w:ascii="Times New Roman" w:hAnsi="Times New Roman" w:cs="Times New Roman"/>
          <w:b/>
          <w:color w:val="2f5496" w:themeColor="accent1" w:themeShade="BF"/>
          <w:sz w:val="28"/>
          <w:szCs w:val="28"/>
        </w:rPr>
      </w:pPr>
      <w:r/>
      <w:bookmarkStart w:id="0" w:name="_Toc82167667"/>
      <w:r>
        <w:rPr>
          <w:rFonts w:ascii="Times New Roman" w:hAnsi="Times New Roman" w:cs="Times New Roman"/>
          <w:b/>
          <w:color w:val="2f5496" w:themeColor="accent1" w:themeShade="BF"/>
          <w:sz w:val="28"/>
          <w:szCs w:val="28"/>
        </w:rPr>
        <w:t xml:space="preserve">Список сокращений и терминов</w:t>
      </w:r>
      <w:r>
        <w:rPr>
          <w:rFonts w:ascii="Times New Roman" w:hAnsi="Times New Roman" w:cs="Times New Roman"/>
          <w:b/>
          <w:color w:val="2f5496" w:themeColor="accent1" w:themeShade="BF"/>
          <w:sz w:val="28"/>
          <w:szCs w:val="28"/>
        </w:rPr>
      </w:r>
    </w:p>
    <w:p>
      <w:pPr>
        <w:jc w:val="center"/>
        <w:spacing w:after="0" w:line="360" w:lineRule="exac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tbl>
      <w:tblPr>
        <w:tblStyle w:val="756"/>
        <w:tblW w:w="0" w:type="auto"/>
        <w:tblLook w:val="04A0" w:firstRow="1" w:lastRow="0" w:firstColumn="1" w:lastColumn="0" w:noHBand="0" w:noVBand="1"/>
      </w:tblPr>
      <w:tblGrid>
        <w:gridCol w:w="2974"/>
        <w:gridCol w:w="6653"/>
      </w:tblGrid>
      <w:tr>
        <w:tblPrEx/>
        <w:trPr>
          <w:trHeight w:val="584"/>
        </w:trPr>
        <w:tc>
          <w:tcPr>
            <w:tcMar>
              <w:top w:w="57" w:type="dxa"/>
              <w:bottom w:w="57" w:type="dxa"/>
            </w:tcMar>
            <w:tcW w:w="3023" w:type="dxa"/>
            <w:vAlign w:val="center"/>
            <w:textDirection w:val="lrTb"/>
            <w:noWrap w:val="false"/>
          </w:tcPr>
          <w:p>
            <w:pPr>
              <w:jc w:val="center"/>
              <w:spacing w:line="360" w:lineRule="exac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Сокращение, термин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</w:r>
          </w:p>
        </w:tc>
        <w:tc>
          <w:tcPr>
            <w:tcMar>
              <w:top w:w="57" w:type="dxa"/>
              <w:bottom w:w="57" w:type="dxa"/>
            </w:tcMar>
            <w:tcW w:w="6830" w:type="dxa"/>
            <w:vAlign w:val="center"/>
            <w:textDirection w:val="lrTb"/>
            <w:noWrap w:val="false"/>
          </w:tcPr>
          <w:p>
            <w:pPr>
              <w:jc w:val="center"/>
              <w:spacing w:line="360" w:lineRule="exac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Полное наименование, расшифровка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</w:r>
          </w:p>
        </w:tc>
      </w:tr>
      <w:tr>
        <w:tblPrEx/>
        <w:trPr/>
        <w:tc>
          <w:tcPr>
            <w:tcMar>
              <w:top w:w="57" w:type="dxa"/>
              <w:bottom w:w="57" w:type="dxa"/>
            </w:tcMar>
            <w:tcW w:w="3023" w:type="dxa"/>
            <w:textDirection w:val="lrTb"/>
            <w:noWrap w:val="false"/>
          </w:tcPr>
          <w:p>
            <w:pPr>
              <w:spacing w:line="36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АРМ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Mar>
              <w:top w:w="57" w:type="dxa"/>
              <w:bottom w:w="57" w:type="dxa"/>
            </w:tcMar>
            <w:tcW w:w="6830" w:type="dxa"/>
            <w:textDirection w:val="lrTb"/>
            <w:noWrap w:val="false"/>
          </w:tcPr>
          <w:p>
            <w:pPr>
              <w:spacing w:line="36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Автоматизированное рабочее место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</w:tr>
      <w:tr>
        <w:tblPrEx/>
        <w:trPr/>
        <w:tc>
          <w:tcPr>
            <w:tcMar>
              <w:top w:w="57" w:type="dxa"/>
              <w:bottom w:w="57" w:type="dxa"/>
            </w:tcMar>
            <w:tcW w:w="3023" w:type="dxa"/>
            <w:textDirection w:val="lrTb"/>
            <w:noWrap w:val="false"/>
          </w:tcPr>
          <w:p>
            <w:pPr>
              <w:spacing w:line="36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ОС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Mar>
              <w:top w:w="57" w:type="dxa"/>
              <w:bottom w:w="57" w:type="dxa"/>
            </w:tcMar>
            <w:tcW w:w="6830" w:type="dxa"/>
            <w:textDirection w:val="lrTb"/>
            <w:noWrap w:val="false"/>
          </w:tcPr>
          <w:p>
            <w:pPr>
              <w:spacing w:line="36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Операционная система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</w:tr>
      <w:tr>
        <w:tblPrEx/>
        <w:trPr/>
        <w:tc>
          <w:tcPr>
            <w:tcMar>
              <w:top w:w="57" w:type="dxa"/>
              <w:bottom w:w="57" w:type="dxa"/>
            </w:tcMar>
            <w:tcW w:w="3023" w:type="dxa"/>
            <w:textDirection w:val="lrTb"/>
            <w:noWrap w:val="false"/>
          </w:tcPr>
          <w:p>
            <w:pPr>
              <w:spacing w:line="36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ГУЦ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Mar>
              <w:top w:w="57" w:type="dxa"/>
              <w:bottom w:w="57" w:type="dxa"/>
            </w:tcMar>
            <w:tcW w:w="6830" w:type="dxa"/>
            <w:textDirection w:val="lrTb"/>
            <w:noWrap w:val="false"/>
          </w:tcPr>
          <w:p>
            <w:pPr>
              <w:spacing w:line="36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Информационная система головного удостоверяющего центра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Министерств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цифрового развития, связи и массовых коммуникаций Российской Федерации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</w:tr>
      <w:tr>
        <w:tblPrEx/>
        <w:trPr/>
        <w:tc>
          <w:tcPr>
            <w:tcMar>
              <w:top w:w="57" w:type="dxa"/>
              <w:bottom w:w="57" w:type="dxa"/>
            </w:tcMar>
            <w:tcW w:w="3023" w:type="dxa"/>
            <w:textDirection w:val="lrTb"/>
            <w:noWrap w:val="false"/>
          </w:tcPr>
          <w:p>
            <w:pPr>
              <w:spacing w:line="36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УЦ ФК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Mar>
              <w:top w:w="57" w:type="dxa"/>
              <w:bottom w:w="57" w:type="dxa"/>
            </w:tcMar>
            <w:tcW w:w="6830" w:type="dxa"/>
            <w:textDirection w:val="lrTb"/>
            <w:noWrap w:val="false"/>
          </w:tcPr>
          <w:p>
            <w:pPr>
              <w:spacing w:line="36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Удостоверяющий центр Федерального казначейства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</w:tr>
      <w:tr>
        <w:tblPrEx/>
        <w:trPr/>
        <w:tc>
          <w:tcPr>
            <w:tcMar>
              <w:top w:w="57" w:type="dxa"/>
              <w:bottom w:w="57" w:type="dxa"/>
            </w:tcMar>
            <w:tcW w:w="3023" w:type="dxa"/>
            <w:textDirection w:val="lrTb"/>
            <w:noWrap w:val="false"/>
          </w:tcPr>
          <w:p>
            <w:pPr>
              <w:spacing w:line="36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TLS Unit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Mar>
              <w:top w:w="57" w:type="dxa"/>
              <w:bottom w:w="57" w:type="dxa"/>
            </w:tcMar>
            <w:tcW w:w="6830" w:type="dxa"/>
            <w:textDirection w:val="lrTb"/>
            <w:noWrap w:val="false"/>
          </w:tcPr>
          <w:p>
            <w:pPr>
              <w:spacing w:line="36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омпонент для обеспечения организации TLS-соединений со стороны клиента для защищенного доступа к порталам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</w:tr>
      <w:tr>
        <w:tblPrEx/>
        <w:trPr/>
        <w:tc>
          <w:tcPr>
            <w:tcMar>
              <w:top w:w="57" w:type="dxa"/>
              <w:bottom w:w="57" w:type="dxa"/>
            </w:tcMar>
            <w:tcW w:w="3023" w:type="dxa"/>
            <w:textDirection w:val="lrTb"/>
            <w:noWrap w:val="false"/>
          </w:tcPr>
          <w:p>
            <w:pPr>
              <w:spacing w:line="36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ViPNet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PKI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Client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Mar>
              <w:top w:w="57" w:type="dxa"/>
              <w:bottom w:w="57" w:type="dxa"/>
            </w:tcMar>
            <w:tcW w:w="6830" w:type="dxa"/>
            <w:textDirection w:val="lrTb"/>
            <w:noWrap w:val="false"/>
          </w:tcPr>
          <w:p>
            <w:pPr>
              <w:spacing w:line="36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ниверсальный программный комплекс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работы в инфраструктуре открытых ключей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</w:tr>
      <w:tr>
        <w:tblPrEx/>
        <w:trPr/>
        <w:tc>
          <w:tcPr>
            <w:tcMar>
              <w:top w:w="57" w:type="dxa"/>
              <w:bottom w:w="57" w:type="dxa"/>
            </w:tcMar>
            <w:tcW w:w="3023" w:type="dxa"/>
            <w:textDirection w:val="lrTb"/>
            <w:noWrap w:val="false"/>
          </w:tcPr>
          <w:p>
            <w:pPr>
              <w:spacing w:line="360" w:lineRule="exact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ViPNet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CSP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</w:r>
          </w:p>
        </w:tc>
        <w:tc>
          <w:tcPr>
            <w:tcMar>
              <w:top w:w="57" w:type="dxa"/>
              <w:bottom w:w="57" w:type="dxa"/>
            </w:tcMar>
            <w:tcW w:w="6830" w:type="dxa"/>
            <w:textDirection w:val="lrTb"/>
            <w:noWrap w:val="false"/>
          </w:tcPr>
          <w:p>
            <w:pPr>
              <w:spacing w:line="36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ровайдер криптографических функций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</w:tr>
    </w:tbl>
    <w:p>
      <w:pPr>
        <w:jc w:val="center"/>
        <w:spacing w:after="0" w:line="30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after="0" w:line="300" w:lineRule="auto"/>
      </w:pPr>
      <w:r>
        <w:br w:type="page" w:clear="all"/>
      </w:r>
      <w:r/>
    </w:p>
    <w:p>
      <w:pPr>
        <w:pStyle w:val="728"/>
        <w:numPr>
          <w:ilvl w:val="0"/>
          <w:numId w:val="15"/>
        </w:numPr>
        <w:jc w:val="center"/>
        <w:spacing w:before="0" w:line="360" w:lineRule="exact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Общая информация</w:t>
      </w:r>
      <w:bookmarkEnd w:id="0"/>
      <w:r/>
      <w:r>
        <w:rPr>
          <w:rFonts w:ascii="Times New Roman" w:hAnsi="Times New Roman"/>
          <w:b/>
          <w:sz w:val="28"/>
        </w:rPr>
      </w:r>
    </w:p>
    <w:p>
      <w:pPr>
        <w:spacing w:after="0" w:line="360" w:lineRule="exac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firstLine="709"/>
        <w:jc w:val="both"/>
        <w:spacing w:after="0" w:line="360" w:lineRule="exact"/>
        <w:tabs>
          <w:tab w:val="left" w:pos="1134" w:leader="none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Для настройки АРМ </w:t>
      </w:r>
      <w:r>
        <w:rPr>
          <w:rFonts w:ascii="Times New Roman" w:hAnsi="Times New Roman" w:cs="Times New Roman"/>
          <w:sz w:val="28"/>
          <w:szCs w:val="28"/>
        </w:rPr>
        <w:t xml:space="preserve">пользователя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для работы с Порталом заявителя информационной системы «Удостоверяющий центр Федерального казначейства»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необходимо:</w:t>
      </w:r>
      <w:r>
        <w:rPr>
          <w:rFonts w:ascii="Times New Roman" w:hAnsi="Times New Roman"/>
          <w:sz w:val="28"/>
        </w:rPr>
      </w:r>
    </w:p>
    <w:p>
      <w:pPr>
        <w:pStyle w:val="733"/>
        <w:numPr>
          <w:ilvl w:val="0"/>
          <w:numId w:val="1"/>
        </w:numPr>
        <w:ind w:left="0" w:firstLine="709"/>
        <w:jc w:val="both"/>
        <w:spacing w:after="0" w:line="360" w:lineRule="exact"/>
        <w:tabs>
          <w:tab w:val="left" w:pos="1134" w:leader="none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Обеспечить на АРМ наличие ОС Windows 7 с пакетом обновления 1 (SP1) и выше</w:t>
      </w:r>
      <w:r>
        <w:rPr>
          <w:rFonts w:ascii="Times New Roman" w:hAnsi="Times New Roman"/>
          <w:sz w:val="28"/>
        </w:rPr>
        <w:t xml:space="preserve">, ОС </w:t>
      </w:r>
      <w:r>
        <w:rPr>
          <w:rFonts w:ascii="Times New Roman" w:hAnsi="Times New Roman"/>
          <w:sz w:val="28"/>
        </w:rPr>
        <w:t xml:space="preserve">Astra Linux («</w:t>
      </w:r>
      <w:r>
        <w:rPr>
          <w:rFonts w:ascii="Times New Roman" w:hAnsi="Times New Roman"/>
          <w:sz w:val="28"/>
        </w:rPr>
        <w:t xml:space="preserve">А</w:t>
      </w:r>
      <w:r>
        <w:rPr>
          <w:rFonts w:ascii="Times New Roman" w:hAnsi="Times New Roman"/>
          <w:sz w:val="28"/>
        </w:rPr>
        <w:t xml:space="preserve">стра Л</w:t>
      </w:r>
      <w:r>
        <w:rPr>
          <w:rFonts w:ascii="Times New Roman" w:hAnsi="Times New Roman"/>
          <w:sz w:val="28"/>
        </w:rPr>
        <w:t xml:space="preserve">и</w:t>
      </w:r>
      <w:r>
        <w:rPr>
          <w:rFonts w:ascii="Times New Roman" w:hAnsi="Times New Roman"/>
          <w:sz w:val="28"/>
        </w:rPr>
        <w:t xml:space="preserve">нукс»</w:t>
      </w:r>
      <w:r>
        <w:rPr>
          <w:rFonts w:ascii="Times New Roman" w:hAnsi="Times New Roman"/>
          <w:sz w:val="28"/>
        </w:rPr>
        <w:t xml:space="preserve">), ОС </w:t>
      </w:r>
      <w:r>
        <w:rPr>
          <w:rFonts w:ascii="Times New Roman" w:hAnsi="Times New Roman"/>
          <w:sz w:val="28"/>
        </w:rPr>
        <w:t xml:space="preserve">ГосЛинукс</w:t>
      </w:r>
      <w:r>
        <w:rPr>
          <w:rFonts w:ascii="Times New Roman" w:hAnsi="Times New Roman"/>
          <w:sz w:val="28"/>
        </w:rPr>
        <w:t xml:space="preserve">;</w:t>
      </w:r>
      <w:r>
        <w:rPr>
          <w:rFonts w:ascii="Times New Roman" w:hAnsi="Times New Roman"/>
          <w:sz w:val="28"/>
        </w:rPr>
      </w:r>
    </w:p>
    <w:p>
      <w:pPr>
        <w:pStyle w:val="733"/>
        <w:numPr>
          <w:ilvl w:val="0"/>
          <w:numId w:val="1"/>
        </w:numPr>
        <w:ind w:left="0" w:firstLine="709"/>
        <w:jc w:val="both"/>
        <w:spacing w:after="0" w:line="360" w:lineRule="exact"/>
        <w:tabs>
          <w:tab w:val="left" w:pos="1134" w:leader="none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Обеспечить на АРМ наличие любого Web-браузера с поддержкой криптоалгоритмов ГОСТ: Яндекс.Браузер (</w:t>
      </w:r>
      <w:r>
        <w:fldChar w:fldCharType="begin"/>
      </w:r>
      <w:r>
        <w:instrText xml:space="preserve">HYPERLINK "https://yandex.ru/promo/browser/general/s/015"</w:instrText>
      </w:r>
      <w:r>
        <w:fldChar w:fldCharType="separate"/>
      </w:r>
      <w:r>
        <w:rPr>
          <w:rStyle w:val="734"/>
          <w:rFonts w:ascii="Times New Roman" w:hAnsi="Times New Roman"/>
          <w:sz w:val="28"/>
        </w:rPr>
        <w:t xml:space="preserve">скачать</w:t>
      </w:r>
      <w:r>
        <w:rPr>
          <w:rStyle w:val="734"/>
          <w:rFonts w:ascii="Times New Roman" w:hAnsi="Times New Roman"/>
          <w:sz w:val="28"/>
        </w:rPr>
        <w:fldChar w:fldCharType="end"/>
      </w:r>
      <w:r>
        <w:rPr>
          <w:rFonts w:ascii="Times New Roman" w:hAnsi="Times New Roman"/>
          <w:sz w:val="28"/>
        </w:rPr>
        <w:t xml:space="preserve">), Браузер Chromium ГОСТ (</w:t>
      </w:r>
      <w:r>
        <w:fldChar w:fldCharType="begin"/>
      </w:r>
      <w:r>
        <w:instrText xml:space="preserve">HYPERLINK "https://www.cryptopro.ru/products/chromium-gost"</w:instrText>
      </w:r>
      <w:r>
        <w:fldChar w:fldCharType="separate"/>
      </w:r>
      <w:r>
        <w:rPr>
          <w:rStyle w:val="734"/>
          <w:rFonts w:ascii="Times New Roman" w:hAnsi="Times New Roman"/>
          <w:sz w:val="28"/>
        </w:rPr>
        <w:t xml:space="preserve">скачать</w:t>
      </w:r>
      <w:r>
        <w:rPr>
          <w:rStyle w:val="734"/>
          <w:rFonts w:ascii="Times New Roman" w:hAnsi="Times New Roman"/>
          <w:sz w:val="28"/>
        </w:rPr>
        <w:fldChar w:fldCharType="end"/>
      </w:r>
      <w:r>
        <w:rPr>
          <w:rFonts w:ascii="Times New Roman" w:hAnsi="Times New Roman"/>
          <w:sz w:val="28"/>
        </w:rPr>
        <w:t xml:space="preserve">)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lang w:val="en-US"/>
        </w:rPr>
        <w:t xml:space="preserve">Google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lang w:val="en-US"/>
        </w:rPr>
        <w:t xml:space="preserve">Chrome</w:t>
      </w:r>
      <w:r>
        <w:rPr>
          <w:rFonts w:ascii="Times New Roman" w:hAnsi="Times New Roman"/>
          <w:sz w:val="28"/>
        </w:rPr>
        <w:t xml:space="preserve"> (</w:t>
      </w:r>
      <w:r>
        <w:fldChar w:fldCharType="begin"/>
      </w:r>
      <w:r>
        <w:instrText xml:space="preserve">HYPERLINK "https://www.google.com/intl/ru/chrome/"</w:instrText>
      </w:r>
      <w:r>
        <w:fldChar w:fldCharType="separate"/>
      </w:r>
      <w:r>
        <w:rPr>
          <w:rStyle w:val="734"/>
          <w:rFonts w:ascii="Times New Roman" w:hAnsi="Times New Roman"/>
          <w:sz w:val="28"/>
        </w:rPr>
        <w:t xml:space="preserve">скачать</w:t>
      </w:r>
      <w:r>
        <w:rPr>
          <w:rStyle w:val="734"/>
          <w:rFonts w:ascii="Times New Roman" w:hAnsi="Times New Roman"/>
          <w:sz w:val="28"/>
        </w:rPr>
        <w:fldChar w:fldCharType="end"/>
      </w:r>
      <w:r>
        <w:rPr>
          <w:rFonts w:ascii="Times New Roman" w:hAnsi="Times New Roman"/>
          <w:sz w:val="28"/>
        </w:rPr>
        <w:t xml:space="preserve">)</w:t>
      </w:r>
      <w:r>
        <w:rPr>
          <w:rFonts w:ascii="Times New Roman" w:hAnsi="Times New Roman"/>
          <w:sz w:val="28"/>
        </w:rPr>
        <w:t xml:space="preserve">;</w:t>
      </w:r>
      <w:r>
        <w:rPr>
          <w:rFonts w:ascii="Times New Roman" w:hAnsi="Times New Roman"/>
          <w:sz w:val="28"/>
        </w:rPr>
      </w:r>
    </w:p>
    <w:p>
      <w:pPr>
        <w:pStyle w:val="733"/>
        <w:numPr>
          <w:ilvl w:val="0"/>
          <w:numId w:val="1"/>
        </w:numPr>
        <w:ind w:left="0" w:firstLine="709"/>
        <w:jc w:val="both"/>
        <w:spacing w:after="0" w:line="360" w:lineRule="exact"/>
        <w:tabs>
          <w:tab w:val="left" w:pos="1134" w:leader="none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Установить сертифицированную версию </w:t>
      </w:r>
      <w:r>
        <w:rPr>
          <w:rFonts w:ascii="Times New Roman" w:hAnsi="Times New Roman"/>
          <w:sz w:val="28"/>
          <w:lang w:val="en-US"/>
        </w:rPr>
        <w:t xml:space="preserve">ViPNet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lang w:val="en-US"/>
        </w:rPr>
        <w:t xml:space="preserve">PKI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lang w:val="en-US"/>
        </w:rPr>
        <w:t xml:space="preserve">Client</w:t>
      </w:r>
      <w:r>
        <w:rPr>
          <w:rFonts w:ascii="Times New Roman" w:hAnsi="Times New Roman"/>
          <w:sz w:val="28"/>
        </w:rPr>
        <w:t xml:space="preserve"> версии 1.6 и выше</w:t>
      </w:r>
      <w:r>
        <w:rPr>
          <w:rFonts w:ascii="Times New Roman" w:hAnsi="Times New Roman"/>
          <w:sz w:val="28"/>
        </w:rPr>
        <w:t xml:space="preserve"> (соответствующую используемой ОС)</w:t>
      </w:r>
      <w:r>
        <w:rPr>
          <w:rFonts w:ascii="Times New Roman" w:hAnsi="Times New Roman"/>
          <w:sz w:val="28"/>
        </w:rPr>
        <w:t xml:space="preserve"> и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lang w:val="en-US"/>
        </w:rPr>
        <w:t xml:space="preserve">ViPNet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lang w:val="en-US"/>
        </w:rPr>
        <w:t xml:space="preserve">CSP</w:t>
      </w:r>
      <w:r>
        <w:rPr>
          <w:rFonts w:ascii="Times New Roman" w:hAnsi="Times New Roman"/>
          <w:sz w:val="28"/>
        </w:rPr>
        <w:t xml:space="preserve"> (</w:t>
      </w:r>
      <w:r>
        <w:fldChar w:fldCharType="begin"/>
      </w:r>
      <w:r>
        <w:instrText xml:space="preserve">HYPERLINK "https://infotecs.ru/product/all/?line=vipnet-pki"</w:instrText>
      </w:r>
      <w:r>
        <w:fldChar w:fldCharType="separate"/>
      </w:r>
      <w:r>
        <w:rPr>
          <w:rStyle w:val="734"/>
          <w:rFonts w:ascii="Times New Roman" w:hAnsi="Times New Roman"/>
          <w:sz w:val="28"/>
        </w:rPr>
        <w:t xml:space="preserve">ссылка</w:t>
      </w:r>
      <w:r>
        <w:rPr>
          <w:rStyle w:val="734"/>
          <w:rFonts w:ascii="Times New Roman" w:hAnsi="Times New Roman"/>
          <w:sz w:val="28"/>
        </w:rPr>
        <w:fldChar w:fldCharType="end"/>
      </w:r>
      <w:r>
        <w:rPr>
          <w:rFonts w:ascii="Times New Roman" w:hAnsi="Times New Roman"/>
          <w:sz w:val="28"/>
        </w:rPr>
        <w:t xml:space="preserve">). </w:t>
      </w:r>
      <w:hyperlink r:id="rId15" w:tooltip="https://infotecs.ru/downloads/documentacii/vipnet-pki-client.html?arrFilter_93=3312508659&amp;set_filter=Y" w:history="1">
        <w:r>
          <w:rPr>
            <w:rStyle w:val="734"/>
            <w:rFonts w:ascii="Times New Roman" w:hAnsi="Times New Roman"/>
            <w:sz w:val="28"/>
          </w:rPr>
          <w:t xml:space="preserve">Инструкция по установке </w:t>
        </w:r>
        <w:r>
          <w:rPr>
            <w:rStyle w:val="734"/>
            <w:rFonts w:ascii="Times New Roman" w:hAnsi="Times New Roman"/>
            <w:sz w:val="28"/>
            <w:lang w:val="en-US"/>
          </w:rPr>
          <w:t xml:space="preserve">ViPNet</w:t>
        </w:r>
        <w:r>
          <w:rPr>
            <w:rStyle w:val="734"/>
            <w:rFonts w:ascii="Times New Roman" w:hAnsi="Times New Roman"/>
            <w:sz w:val="28"/>
          </w:rPr>
          <w:t xml:space="preserve"> </w:t>
        </w:r>
        <w:r>
          <w:rPr>
            <w:rStyle w:val="734"/>
            <w:rFonts w:ascii="Times New Roman" w:hAnsi="Times New Roman"/>
            <w:sz w:val="28"/>
            <w:lang w:val="en-US"/>
          </w:rPr>
          <w:t xml:space="preserve">PKI</w:t>
        </w:r>
        <w:r>
          <w:rPr>
            <w:rStyle w:val="734"/>
            <w:rFonts w:ascii="Times New Roman" w:hAnsi="Times New Roman"/>
            <w:sz w:val="28"/>
          </w:rPr>
          <w:t xml:space="preserve"> </w:t>
        </w:r>
        <w:r>
          <w:rPr>
            <w:rStyle w:val="734"/>
            <w:rFonts w:ascii="Times New Roman" w:hAnsi="Times New Roman"/>
            <w:sz w:val="28"/>
            <w:lang w:val="en-US"/>
          </w:rPr>
          <w:t xml:space="preserve">Client</w:t>
        </w:r>
      </w:hyperlink>
      <w:r>
        <w:rPr>
          <w:rFonts w:ascii="Times New Roman" w:hAnsi="Times New Roman"/>
          <w:sz w:val="28"/>
        </w:rPr>
        <w:t xml:space="preserve">;</w:t>
      </w:r>
      <w:r>
        <w:rPr>
          <w:rFonts w:ascii="Times New Roman" w:hAnsi="Times New Roman"/>
          <w:sz w:val="28"/>
        </w:rPr>
      </w:r>
    </w:p>
    <w:p>
      <w:pPr>
        <w:pStyle w:val="733"/>
        <w:numPr>
          <w:ilvl w:val="0"/>
          <w:numId w:val="1"/>
        </w:numPr>
        <w:ind w:left="0" w:firstLine="709"/>
        <w:jc w:val="both"/>
        <w:spacing w:after="0" w:line="360" w:lineRule="exact"/>
        <w:tabs>
          <w:tab w:val="left" w:pos="1134" w:leader="none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Установить драйвера ключевого носителя (например</w:t>
      </w:r>
      <w:r>
        <w:rPr>
          <w:rFonts w:ascii="Times New Roman" w:hAnsi="Times New Roman" w:cs="Times New Roman"/>
          <w:sz w:val="28"/>
          <w:szCs w:val="28"/>
        </w:rPr>
        <w:t xml:space="preserve"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</w:rPr>
        <w:t xml:space="preserve">Рутокен (</w:t>
      </w:r>
      <w:r>
        <w:fldChar w:fldCharType="begin"/>
      </w:r>
      <w:r>
        <w:instrText xml:space="preserve">HYPERLINK "https://www.rutoken.ru/support/download/windows/"</w:instrText>
      </w:r>
      <w:r>
        <w:fldChar w:fldCharType="separate"/>
      </w:r>
      <w:r>
        <w:rPr>
          <w:rStyle w:val="734"/>
          <w:rFonts w:ascii="Times New Roman" w:hAnsi="Times New Roman"/>
          <w:sz w:val="28"/>
        </w:rPr>
        <w:t xml:space="preserve">скачать</w:t>
      </w:r>
      <w:r>
        <w:rPr>
          <w:rStyle w:val="734"/>
          <w:rFonts w:ascii="Times New Roman" w:hAnsi="Times New Roman"/>
          <w:sz w:val="28"/>
        </w:rPr>
        <w:fldChar w:fldCharType="end"/>
      </w:r>
      <w:r>
        <w:rPr>
          <w:rFonts w:ascii="Times New Roman" w:hAnsi="Times New Roman"/>
          <w:sz w:val="28"/>
        </w:rPr>
        <w:t xml:space="preserve">), e-Token (</w:t>
      </w:r>
      <w:r>
        <w:fldChar w:fldCharType="begin"/>
      </w:r>
      <w:r>
        <w:instrText xml:space="preserve">HYPERLINK "https://www.aladdin-rd.ru/support/downloads"</w:instrText>
      </w:r>
      <w:r>
        <w:fldChar w:fldCharType="separate"/>
      </w:r>
      <w:r>
        <w:rPr>
          <w:rStyle w:val="734"/>
          <w:rFonts w:ascii="Times New Roman" w:hAnsi="Times New Roman"/>
          <w:sz w:val="28"/>
        </w:rPr>
        <w:t xml:space="preserve">скачать</w:t>
      </w:r>
      <w:r>
        <w:rPr>
          <w:rStyle w:val="734"/>
          <w:rFonts w:ascii="Times New Roman" w:hAnsi="Times New Roman"/>
          <w:sz w:val="28"/>
        </w:rPr>
        <w:fldChar w:fldCharType="end"/>
      </w:r>
      <w:r>
        <w:rPr>
          <w:rFonts w:ascii="Times New Roman" w:hAnsi="Times New Roman"/>
          <w:sz w:val="28"/>
        </w:rPr>
        <w:t xml:space="preserve">);</w:t>
      </w:r>
      <w:r>
        <w:rPr>
          <w:rFonts w:ascii="Times New Roman" w:hAnsi="Times New Roman"/>
          <w:sz w:val="28"/>
        </w:rPr>
      </w:r>
    </w:p>
    <w:p>
      <w:pPr>
        <w:pStyle w:val="733"/>
        <w:numPr>
          <w:ilvl w:val="0"/>
          <w:numId w:val="1"/>
        </w:numPr>
        <w:ind w:left="0" w:firstLine="709"/>
        <w:jc w:val="both"/>
        <w:spacing w:after="0" w:line="360" w:lineRule="exact"/>
        <w:tabs>
          <w:tab w:val="left" w:pos="1134" w:leader="none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Установить сертификаты Минцифры России (ГУЦ) и УЦ ФК (</w:t>
      </w:r>
      <w:r>
        <w:rPr>
          <w:rFonts w:ascii="Times New Roman" w:hAnsi="Times New Roman"/>
          <w:sz w:val="28"/>
        </w:rPr>
        <w:t xml:space="preserve">описание процесса установки описано ниже</w:t>
      </w:r>
      <w:r>
        <w:rPr>
          <w:rFonts w:ascii="Times New Roman" w:hAnsi="Times New Roman"/>
          <w:sz w:val="28"/>
        </w:rPr>
        <w:t xml:space="preserve">);</w:t>
      </w:r>
      <w:r>
        <w:rPr>
          <w:rFonts w:ascii="Times New Roman" w:hAnsi="Times New Roman"/>
          <w:sz w:val="28"/>
        </w:rPr>
      </w:r>
    </w:p>
    <w:p>
      <w:pPr>
        <w:pStyle w:val="733"/>
        <w:numPr>
          <w:ilvl w:val="0"/>
          <w:numId w:val="1"/>
        </w:numPr>
        <w:ind w:left="0" w:firstLine="709"/>
        <w:jc w:val="both"/>
        <w:spacing w:after="0" w:line="360" w:lineRule="exact"/>
        <w:tabs>
          <w:tab w:val="left" w:pos="1134" w:leader="none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Установить список </w:t>
      </w:r>
      <w:r>
        <w:rPr>
          <w:rFonts w:ascii="Times New Roman" w:hAnsi="Times New Roman"/>
          <w:sz w:val="28"/>
        </w:rPr>
        <w:t xml:space="preserve">аннулированных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сертификатов (</w:t>
      </w:r>
      <w:r>
        <w:rPr>
          <w:rFonts w:ascii="Times New Roman" w:hAnsi="Times New Roman"/>
          <w:sz w:val="28"/>
        </w:rPr>
        <w:t xml:space="preserve">описание процесса установки описано ниже</w:t>
      </w:r>
      <w:r>
        <w:rPr>
          <w:rFonts w:ascii="Times New Roman" w:hAnsi="Times New Roman"/>
          <w:sz w:val="28"/>
        </w:rPr>
        <w:t xml:space="preserve">).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</w:r>
    </w:p>
    <w:p>
      <w:pPr>
        <w:pStyle w:val="733"/>
        <w:ind w:left="0" w:firstLine="709"/>
        <w:jc w:val="both"/>
        <w:spacing w:after="0" w:line="360" w:lineRule="exact"/>
        <w:tabs>
          <w:tab w:val="left" w:pos="1134" w:leader="none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i/>
          <w:sz w:val="28"/>
        </w:rPr>
        <w:t xml:space="preserve">Примечание</w:t>
      </w:r>
      <w:r>
        <w:rPr>
          <w:rFonts w:ascii="Times New Roman" w:hAnsi="Times New Roman"/>
          <w:i/>
          <w:sz w:val="28"/>
        </w:rPr>
        <w:t xml:space="preserve">. Данная настройка обязательна для постр</w:t>
      </w:r>
      <w:r>
        <w:rPr>
          <w:rFonts w:ascii="Times New Roman" w:hAnsi="Times New Roman"/>
          <w:i/>
          <w:sz w:val="28"/>
        </w:rPr>
        <w:t xml:space="preserve">о</w:t>
      </w:r>
      <w:r>
        <w:rPr>
          <w:rFonts w:ascii="Times New Roman" w:hAnsi="Times New Roman"/>
          <w:i/>
          <w:sz w:val="28"/>
        </w:rPr>
        <w:t xml:space="preserve">ения цепочки сертификатов в случае установки личного серт</w:t>
      </w:r>
      <w:r>
        <w:rPr>
          <w:rFonts w:ascii="Times New Roman" w:hAnsi="Times New Roman"/>
          <w:i/>
          <w:sz w:val="28"/>
        </w:rPr>
        <w:t xml:space="preserve">и</w:t>
      </w:r>
      <w:r>
        <w:rPr>
          <w:rFonts w:ascii="Times New Roman" w:hAnsi="Times New Roman"/>
          <w:i/>
          <w:sz w:val="28"/>
        </w:rPr>
        <w:t xml:space="preserve">фиката с помощью</w:t>
      </w:r>
      <w:r>
        <w:rPr>
          <w:rFonts w:ascii="Times New Roman" w:hAnsi="Times New Roman"/>
          <w:i/>
          <w:sz w:val="28"/>
          <w:lang w:val="en-US"/>
        </w:rPr>
        <w:t xml:space="preserve">ViPNet</w:t>
      </w:r>
      <w:r>
        <w:rPr>
          <w:rFonts w:ascii="Times New Roman" w:hAnsi="Times New Roman"/>
          <w:i/>
          <w:sz w:val="28"/>
        </w:rPr>
        <w:t xml:space="preserve"> </w:t>
      </w:r>
      <w:r>
        <w:rPr>
          <w:rFonts w:ascii="Times New Roman" w:hAnsi="Times New Roman"/>
          <w:i/>
          <w:sz w:val="28"/>
          <w:lang w:val="en-US"/>
        </w:rPr>
        <w:t xml:space="preserve">PKI</w:t>
      </w:r>
      <w:r>
        <w:rPr>
          <w:rFonts w:ascii="Times New Roman" w:hAnsi="Times New Roman"/>
          <w:i/>
          <w:sz w:val="28"/>
        </w:rPr>
        <w:t xml:space="preserve"> </w:t>
      </w:r>
      <w:r>
        <w:rPr>
          <w:rFonts w:ascii="Times New Roman" w:hAnsi="Times New Roman"/>
          <w:i/>
          <w:sz w:val="28"/>
          <w:lang w:val="en-US"/>
        </w:rPr>
        <w:t xml:space="preserve">Client</w:t>
      </w:r>
      <w:r>
        <w:rPr>
          <w:rFonts w:ascii="Times New Roman" w:hAnsi="Times New Roman"/>
          <w:sz w:val="28"/>
        </w:rPr>
        <w:t xml:space="preserve">.</w:t>
      </w:r>
      <w:r>
        <w:rPr>
          <w:rFonts w:ascii="Times New Roman" w:hAnsi="Times New Roman"/>
          <w:sz w:val="28"/>
        </w:rPr>
      </w:r>
    </w:p>
    <w:p>
      <w:pPr>
        <w:pStyle w:val="733"/>
        <w:numPr>
          <w:ilvl w:val="0"/>
          <w:numId w:val="1"/>
        </w:numPr>
        <w:ind w:left="0" w:firstLine="709"/>
        <w:jc w:val="both"/>
        <w:spacing w:after="0" w:line="360" w:lineRule="exact"/>
        <w:tabs>
          <w:tab w:val="left" w:pos="1134" w:leader="none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Проверить включение </w:t>
      </w:r>
      <w:r>
        <w:rPr>
          <w:rFonts w:ascii="Times New Roman" w:hAnsi="Times New Roman"/>
          <w:sz w:val="28"/>
          <w:lang w:val="en-US"/>
        </w:rPr>
        <w:t xml:space="preserve">TLS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lang w:val="en-US"/>
        </w:rPr>
        <w:t xml:space="preserve">Unit</w:t>
      </w:r>
      <w:r>
        <w:rPr>
          <w:rFonts w:ascii="Times New Roman" w:hAnsi="Times New Roman"/>
          <w:sz w:val="28"/>
        </w:rPr>
        <w:t xml:space="preserve"> на АРМ</w:t>
      </w:r>
      <w:r>
        <w:rPr>
          <w:rFonts w:ascii="Times New Roman" w:hAnsi="Times New Roman" w:cs="Times New Roman"/>
          <w:sz w:val="28"/>
          <w:szCs w:val="28"/>
        </w:rPr>
        <w:t xml:space="preserve">.</w:t>
      </w:r>
      <w:r>
        <w:rPr>
          <w:rFonts w:ascii="Times New Roman" w:hAnsi="Times New Roman"/>
          <w:sz w:val="28"/>
        </w:rPr>
      </w:r>
    </w:p>
    <w:p>
      <w:pPr>
        <w:pStyle w:val="733"/>
        <w:spacing w:after="0" w:line="360" w:lineRule="exact"/>
        <w:rPr>
          <w:rFonts w:ascii="Times New Roman" w:hAnsi="Times New Roman" w:cs="Times New Roman"/>
          <w:sz w:val="28"/>
          <w:szCs w:val="28"/>
        </w:rPr>
      </w:pPr>
      <w:r/>
      <w:bookmarkStart w:id="1" w:name="_Toc82167668"/>
      <w:r/>
      <w:r>
        <w:rPr>
          <w:rFonts w:ascii="Times New Roman" w:hAnsi="Times New Roman" w:cs="Times New Roman"/>
          <w:sz w:val="28"/>
          <w:szCs w:val="28"/>
        </w:rPr>
      </w:r>
    </w:p>
    <w:p>
      <w:pPr>
        <w:pStyle w:val="728"/>
        <w:numPr>
          <w:ilvl w:val="0"/>
          <w:numId w:val="15"/>
        </w:numPr>
        <w:ind w:left="426" w:firstLine="283"/>
        <w:jc w:val="center"/>
        <w:spacing w:before="0" w:line="360" w:lineRule="exact"/>
        <w:tabs>
          <w:tab w:val="left" w:pos="1134" w:leader="none"/>
        </w:tabs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Установка сертификатов</w:t>
      </w:r>
      <w:bookmarkEnd w:id="1"/>
      <w:r/>
      <w:r>
        <w:rPr>
          <w:rFonts w:ascii="Times New Roman" w:hAnsi="Times New Roman"/>
          <w:b/>
          <w:sz w:val="28"/>
        </w:rPr>
      </w:r>
    </w:p>
    <w:p>
      <w:pPr>
        <w:ind w:left="426" w:firstLine="283"/>
        <w:spacing w:after="0" w:line="360" w:lineRule="exact"/>
        <w:tabs>
          <w:tab w:val="left" w:pos="1134" w:leader="none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</w:r>
      <w:r>
        <w:rPr>
          <w:rFonts w:ascii="Times New Roman" w:hAnsi="Times New Roman"/>
          <w:sz w:val="28"/>
        </w:rPr>
      </w:r>
    </w:p>
    <w:p>
      <w:pPr>
        <w:ind w:firstLine="709"/>
        <w:jc w:val="both"/>
        <w:spacing w:after="0" w:line="360" w:lineRule="exact"/>
        <w:tabs>
          <w:tab w:val="left" w:pos="1134" w:leader="none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С целью дальнейшей установки сертификатов на АРМ пользователя необходимо предварительно </w:t>
      </w:r>
      <w:r>
        <w:rPr>
          <w:rFonts w:ascii="Times New Roman" w:hAnsi="Times New Roman"/>
          <w:sz w:val="28"/>
        </w:rPr>
        <w:t xml:space="preserve">сохранить </w:t>
      </w:r>
      <w:r>
        <w:rPr>
          <w:rFonts w:ascii="Times New Roman" w:hAnsi="Times New Roman"/>
          <w:sz w:val="28"/>
        </w:rPr>
        <w:t xml:space="preserve">их себе на </w:t>
      </w:r>
      <w:r>
        <w:rPr>
          <w:rFonts w:ascii="Times New Roman" w:hAnsi="Times New Roman" w:cs="Times New Roman"/>
          <w:sz w:val="28"/>
          <w:szCs w:val="28"/>
        </w:rPr>
        <w:t xml:space="preserve">жесткий диск</w:t>
      </w:r>
      <w:r>
        <w:rPr>
          <w:rFonts w:ascii="Times New Roman" w:hAnsi="Times New Roman"/>
          <w:sz w:val="28"/>
        </w:rPr>
        <w:t xml:space="preserve">. Для этого:</w:t>
      </w:r>
      <w:r>
        <w:rPr>
          <w:rFonts w:ascii="Times New Roman" w:hAnsi="Times New Roman"/>
          <w:sz w:val="28"/>
        </w:rPr>
      </w:r>
    </w:p>
    <w:p>
      <w:pPr>
        <w:pStyle w:val="733"/>
        <w:numPr>
          <w:ilvl w:val="0"/>
          <w:numId w:val="4"/>
        </w:numPr>
        <w:ind w:left="0" w:firstLine="709"/>
        <w:jc w:val="both"/>
        <w:spacing w:after="0" w:line="360" w:lineRule="exact"/>
        <w:tabs>
          <w:tab w:val="left" w:pos="1134" w:leader="none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Открыть веб-браузер и перейти на официальный сайт Федерального казначейства </w:t>
      </w:r>
      <w:r>
        <w:fldChar w:fldCharType="begin"/>
      </w:r>
      <w:r>
        <w:instrText xml:space="preserve">HYPERLINK "http://www.roskazna.gov.ru/"</w:instrText>
      </w:r>
      <w:r>
        <w:fldChar w:fldCharType="separate"/>
      </w:r>
      <w:r>
        <w:rPr>
          <w:rStyle w:val="734"/>
          <w:rFonts w:ascii="Times New Roman" w:hAnsi="Times New Roman"/>
          <w:sz w:val="28"/>
        </w:rPr>
        <w:t xml:space="preserve">http://www.roskazna.gov.ru/</w:t>
      </w:r>
      <w:r>
        <w:rPr>
          <w:rStyle w:val="734"/>
          <w:rFonts w:ascii="Times New Roman" w:hAnsi="Times New Roman"/>
          <w:sz w:val="28"/>
        </w:rPr>
        <w:fldChar w:fldCharType="end"/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</w:r>
    </w:p>
    <w:p>
      <w:pPr>
        <w:pStyle w:val="733"/>
        <w:numPr>
          <w:ilvl w:val="0"/>
          <w:numId w:val="4"/>
        </w:numPr>
        <w:ind w:left="0" w:firstLine="709"/>
        <w:jc w:val="both"/>
        <w:spacing w:after="0" w:line="360" w:lineRule="exact"/>
        <w:tabs>
          <w:tab w:val="left" w:pos="1134" w:leader="none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Перейти в раздел ГИС/Удостоверяющий центр/Корневые сертификаты (</w:t>
      </w:r>
      <w:r>
        <w:fldChar w:fldCharType="begin"/>
      </w:r>
      <w:r>
        <w:instrText xml:space="preserve">HYPERLINK "https://www.roskazna.gov.ru/gis/udostoveryayushhij-centr/kornevye-sertifikaty/"</w:instrText>
      </w:r>
      <w:r>
        <w:fldChar w:fldCharType="separate"/>
      </w:r>
      <w:r>
        <w:rPr>
          <w:rStyle w:val="734"/>
          <w:rFonts w:ascii="Times New Roman" w:hAnsi="Times New Roman"/>
          <w:sz w:val="28"/>
        </w:rPr>
        <w:t xml:space="preserve">https://www.roskazna.gov.ru/gis/udostoveryayushhij-centr/kornevye-sertifikaty/</w:t>
      </w:r>
      <w:r>
        <w:rPr>
          <w:rStyle w:val="734"/>
          <w:rFonts w:ascii="Times New Roman" w:hAnsi="Times New Roman"/>
          <w:sz w:val="28"/>
        </w:rPr>
        <w:fldChar w:fldCharType="end"/>
      </w:r>
      <w:r>
        <w:rPr>
          <w:rFonts w:ascii="Times New Roman" w:hAnsi="Times New Roman"/>
          <w:sz w:val="28"/>
        </w:rPr>
        <w:t xml:space="preserve">). Сертификат ГУЦ </w:t>
      </w:r>
      <w:r>
        <w:rPr>
          <w:rFonts w:ascii="Times New Roman" w:hAnsi="Times New Roman"/>
          <w:sz w:val="28"/>
        </w:rPr>
        <w:t xml:space="preserve">расположен во вкладке «2022» </w:t>
      </w:r>
      <w:r>
        <w:rPr>
          <w:rFonts w:ascii="Times New Roman" w:hAnsi="Times New Roman"/>
          <w:sz w:val="28"/>
        </w:rPr>
        <w:t xml:space="preserve">и </w:t>
      </w:r>
      <w:r>
        <w:rPr>
          <w:rFonts w:ascii="Times New Roman" w:hAnsi="Times New Roman"/>
          <w:sz w:val="28"/>
        </w:rPr>
        <w:t xml:space="preserve">сертификат </w:t>
      </w:r>
      <w:r>
        <w:rPr>
          <w:rFonts w:ascii="Times New Roman" w:hAnsi="Times New Roman"/>
          <w:sz w:val="28"/>
        </w:rPr>
        <w:t xml:space="preserve">УЦ ФК </w:t>
      </w:r>
      <w:r>
        <w:rPr>
          <w:rFonts w:ascii="Times New Roman" w:hAnsi="Times New Roman"/>
          <w:sz w:val="28"/>
        </w:rPr>
        <w:t xml:space="preserve">расположен на вкладке «</w:t>
      </w:r>
      <w:r>
        <w:rPr>
          <w:rFonts w:ascii="Times New Roman" w:hAnsi="Times New Roman"/>
          <w:sz w:val="28"/>
        </w:rPr>
        <w:t xml:space="preserve">20</w:t>
      </w:r>
      <w:r>
        <w:rPr>
          <w:rFonts w:ascii="Times New Roman" w:hAnsi="Times New Roman"/>
          <w:sz w:val="28"/>
        </w:rPr>
        <w:t xml:space="preserve">24</w:t>
      </w:r>
      <w:r>
        <w:rPr>
          <w:rFonts w:ascii="Times New Roman" w:hAnsi="Times New Roman"/>
          <w:sz w:val="28"/>
        </w:rPr>
        <w:t xml:space="preserve">», </w:t>
      </w:r>
      <w:r>
        <w:rPr>
          <w:rFonts w:ascii="Times New Roman" w:hAnsi="Times New Roman"/>
          <w:sz w:val="28"/>
        </w:rPr>
      </w:r>
    </w:p>
    <w:p>
      <w:pPr>
        <w:pStyle w:val="733"/>
        <w:numPr>
          <w:ilvl w:val="0"/>
          <w:numId w:val="4"/>
        </w:numPr>
        <w:ind w:left="0" w:firstLine="709"/>
        <w:jc w:val="both"/>
        <w:spacing w:after="0" w:line="360" w:lineRule="exact"/>
        <w:tabs>
          <w:tab w:val="left" w:pos="1134" w:leader="none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Активировать ссылку на скачивание сертификатов</w:t>
      </w:r>
      <w:r>
        <w:t xml:space="preserve">:</w:t>
      </w:r>
      <w:r>
        <w:rPr>
          <w:rFonts w:ascii="Times New Roman" w:hAnsi="Times New Roman"/>
          <w:sz w:val="28"/>
        </w:rPr>
      </w:r>
    </w:p>
    <w:p>
      <w:pPr>
        <w:pStyle w:val="733"/>
        <w:numPr>
          <w:ilvl w:val="0"/>
          <w:numId w:val="5"/>
        </w:numPr>
        <w:jc w:val="both"/>
        <w:spacing w:after="0" w:line="360" w:lineRule="exact"/>
        <w:tabs>
          <w:tab w:val="left" w:pos="1134" w:leader="none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Ссылка на скачивание сертификата ГУЦ - </w:t>
      </w:r>
      <w:r>
        <w:fldChar w:fldCharType="begin"/>
      </w:r>
      <w:r>
        <w:instrText xml:space="preserve">HYPERLINK "https://roskazna.gov.ru/upload/iblock/f5e/Kornevoy-sertifikat-GUTS-2022.CER"</w:instrText>
      </w:r>
      <w:r>
        <w:fldChar w:fldCharType="separate"/>
      </w:r>
      <w:r>
        <w:rPr>
          <w:rStyle w:val="734"/>
          <w:rFonts w:ascii="Times New Roman" w:hAnsi="Times New Roman" w:cs="Times New Roman"/>
          <w:sz w:val="28"/>
          <w:szCs w:val="28"/>
        </w:rPr>
        <w:t xml:space="preserve">https://roskazna.gov.ru/upload/iblock/f5e/Kornevoy-sertifikat-GUTS-2022.CER</w:t>
      </w:r>
      <w:r>
        <w:rPr>
          <w:rStyle w:val="734"/>
          <w:rFonts w:ascii="Times New Roman" w:hAnsi="Times New Roman" w:cs="Times New Roman"/>
          <w:sz w:val="28"/>
          <w:szCs w:val="28"/>
        </w:rPr>
        <w:fldChar w:fldCharType="end"/>
      </w:r>
      <w:r>
        <w:rPr>
          <w:rFonts w:ascii="Times New Roman" w:hAnsi="Times New Roman"/>
          <w:sz w:val="28"/>
        </w:rPr>
      </w:r>
    </w:p>
    <w:p>
      <w:pPr>
        <w:pStyle w:val="733"/>
        <w:numPr>
          <w:ilvl w:val="0"/>
          <w:numId w:val="5"/>
        </w:numPr>
        <w:jc w:val="both"/>
        <w:spacing w:after="0" w:line="360" w:lineRule="exact"/>
        <w:tabs>
          <w:tab w:val="left" w:pos="1134" w:leader="none"/>
        </w:tabs>
        <w:rPr>
          <w:rFonts w:ascii="Times New Roman" w:hAnsi="Times New Roman"/>
          <w:sz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Ссылка на скачивание сертификата </w:t>
      </w:r>
      <w:r>
        <w:rPr>
          <w:rFonts w:ascii="Times New Roman" w:hAnsi="Times New Roman" w:cs="Times New Roman"/>
          <w:sz w:val="28"/>
          <w:szCs w:val="28"/>
        </w:rPr>
        <w:t xml:space="preserve">УЦ ФК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202</w:t>
      </w:r>
      <w:r>
        <w:rPr>
          <w:rFonts w:ascii="Times New Roman" w:hAnsi="Times New Roman" w:cs="Times New Roman"/>
          <w:sz w:val="28"/>
          <w:szCs w:val="28"/>
        </w:rPr>
        <w:t xml:space="preserve">4</w:t>
      </w:r>
      <w:r>
        <w:rPr>
          <w:rFonts w:ascii="Times New Roman" w:hAnsi="Times New Roman"/>
          <w:sz w:val="28"/>
        </w:rPr>
        <w:t xml:space="preserve"> - </w:t>
      </w:r>
      <w:r>
        <w:rPr>
          <w:rFonts w:ascii="Times New Roman" w:hAnsi="Times New Roman"/>
          <w:sz w:val="28"/>
        </w:rPr>
        <w:fldChar w:fldCharType="begin"/>
      </w:r>
      <w:r>
        <w:rPr>
          <w:rFonts w:ascii="Times New Roman" w:hAnsi="Times New Roman"/>
          <w:sz w:val="28"/>
        </w:rPr>
        <w:instrText xml:space="preserve">HYPERLINK "</w:instrText>
      </w:r>
      <w:r>
        <w:rPr>
          <w:rFonts w:ascii="Times New Roman" w:hAnsi="Times New Roman"/>
          <w:sz w:val="28"/>
        </w:rPr>
        <w:instrText xml:space="preserve">https://roskazna.gov.ru/upload/iblock/6fc/Sertifikat_udostoveryayushchego_tsentra_Federalnogo_kaznacheystva_2024.cer</w:instrText>
      </w:r>
      <w:r>
        <w:rPr>
          <w:rFonts w:ascii="Times New Roman" w:hAnsi="Times New Roman"/>
          <w:sz w:val="28"/>
        </w:rPr>
        <w:instrText xml:space="preserve">"</w:instrText>
      </w:r>
      <w:r>
        <w:rPr>
          <w:rFonts w:ascii="Times New Roman" w:hAnsi="Times New Roman"/>
          <w:sz w:val="28"/>
        </w:rPr>
        <w:fldChar w:fldCharType="separate"/>
      </w:r>
      <w:r>
        <w:rPr>
          <w:rStyle w:val="734"/>
          <w:rFonts w:ascii="Times New Roman" w:hAnsi="Times New Roman"/>
          <w:sz w:val="28"/>
        </w:rPr>
        <w:t xml:space="preserve">https://roskazna.gov.ru/upload/iblock/6fc/Sertifikat_udostoveryayushchego_tsentra_Federalnogo_kaznacheystva_2024.cer</w:t>
      </w:r>
      <w:r>
        <w:rPr>
          <w:rFonts w:ascii="Times New Roman" w:hAnsi="Times New Roman"/>
          <w:sz w:val="28"/>
        </w:rPr>
        <w:fldChar w:fldCharType="end"/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</w:r>
    </w:p>
    <w:p>
      <w:pPr>
        <w:pStyle w:val="733"/>
        <w:numPr>
          <w:ilvl w:val="0"/>
          <w:numId w:val="5"/>
        </w:numPr>
        <w:jc w:val="both"/>
        <w:spacing w:after="0" w:line="360" w:lineRule="exact"/>
        <w:tabs>
          <w:tab w:val="left" w:pos="1134" w:leader="none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На предложение сохранить файл сертификата выбрать локальную директорию в АРМ пользователя, в которую необходимо сохранить файл.</w:t>
      </w:r>
      <w:r>
        <w:rPr>
          <w:rFonts w:ascii="Times New Roman" w:hAnsi="Times New Roman"/>
          <w:sz w:val="28"/>
        </w:rPr>
      </w:r>
    </w:p>
    <w:p>
      <w:pPr>
        <w:pStyle w:val="733"/>
        <w:numPr>
          <w:ilvl w:val="0"/>
          <w:numId w:val="4"/>
        </w:numPr>
        <w:ind w:left="0" w:firstLine="709"/>
        <w:jc w:val="both"/>
        <w:spacing w:after="0" w:line="360" w:lineRule="exact"/>
        <w:tabs>
          <w:tab w:val="left" w:pos="1134" w:leader="none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Сохранить файл сертификата.</w:t>
      </w:r>
      <w:r>
        <w:rPr>
          <w:rFonts w:ascii="Times New Roman" w:hAnsi="Times New Roman"/>
          <w:sz w:val="28"/>
        </w:rPr>
      </w:r>
    </w:p>
    <w:p>
      <w:pPr>
        <w:pStyle w:val="733"/>
        <w:ind w:left="709"/>
        <w:jc w:val="both"/>
        <w:spacing w:after="0" w:line="360" w:lineRule="exact"/>
        <w:tabs>
          <w:tab w:val="left" w:pos="1134" w:leader="none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</w:r>
      <w:r>
        <w:rPr>
          <w:rFonts w:ascii="Times New Roman" w:hAnsi="Times New Roman"/>
          <w:sz w:val="28"/>
        </w:rPr>
      </w:r>
    </w:p>
    <w:p>
      <w:pPr>
        <w:ind w:firstLine="709"/>
        <w:jc w:val="both"/>
        <w:spacing w:after="0" w:line="360" w:lineRule="exact"/>
        <w:tabs>
          <w:tab w:val="left" w:pos="1134" w:leader="none"/>
        </w:tabs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Установка сертификатов </w:t>
      </w:r>
      <w:r>
        <w:rPr>
          <w:rFonts w:ascii="Times New Roman" w:hAnsi="Times New Roman"/>
          <w:b/>
          <w:sz w:val="28"/>
        </w:rPr>
        <w:t xml:space="preserve">Минцифры России (ГУЦ) и УЦ ФК </w:t>
      </w:r>
      <w:r>
        <w:rPr>
          <w:rFonts w:ascii="Times New Roman" w:hAnsi="Times New Roman"/>
          <w:b/>
          <w:sz w:val="28"/>
        </w:rPr>
        <w:t xml:space="preserve">осуществляется по одному и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тому</w:t>
      </w:r>
      <w:r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b/>
          <w:sz w:val="28"/>
        </w:rPr>
        <w:t xml:space="preserve">же алгоритму через настройки </w:t>
      </w:r>
      <w:r>
        <w:rPr>
          <w:rFonts w:ascii="Times New Roman" w:hAnsi="Times New Roman"/>
          <w:b/>
          <w:sz w:val="28"/>
          <w:lang w:val="en-US"/>
        </w:rPr>
        <w:t xml:space="preserve">ViPNet</w:t>
      </w:r>
      <w:r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b/>
          <w:sz w:val="28"/>
          <w:lang w:val="en-US"/>
        </w:rPr>
        <w:t xml:space="preserve">PKI</w:t>
      </w:r>
      <w:r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b/>
          <w:sz w:val="28"/>
          <w:lang w:val="en-US"/>
        </w:rPr>
        <w:t xml:space="preserve">Client</w:t>
      </w:r>
      <w:r>
        <w:rPr>
          <w:rFonts w:ascii="Times New Roman" w:hAnsi="Times New Roman"/>
          <w:b/>
          <w:sz w:val="28"/>
        </w:rPr>
        <w:t xml:space="preserve">.</w:t>
      </w:r>
      <w:r>
        <w:rPr>
          <w:rFonts w:ascii="Times New Roman" w:hAnsi="Times New Roman"/>
          <w:b/>
          <w:sz w:val="28"/>
        </w:rPr>
      </w:r>
    </w:p>
    <w:p>
      <w:pPr>
        <w:ind w:firstLine="709"/>
        <w:jc w:val="both"/>
        <w:spacing w:after="0" w:line="360" w:lineRule="exact"/>
        <w:tabs>
          <w:tab w:val="left" w:pos="1134" w:leader="none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После загрузки файлов сертификатов себе на АРМ необходимо:</w:t>
      </w:r>
      <w:r>
        <w:rPr>
          <w:rFonts w:ascii="Times New Roman" w:hAnsi="Times New Roman"/>
          <w:sz w:val="28"/>
        </w:rPr>
      </w:r>
    </w:p>
    <w:p>
      <w:pPr>
        <w:pStyle w:val="733"/>
        <w:numPr>
          <w:ilvl w:val="0"/>
          <w:numId w:val="6"/>
        </w:numPr>
        <w:ind w:left="0" w:firstLine="709"/>
        <w:jc w:val="both"/>
        <w:spacing w:after="0" w:line="360" w:lineRule="exact"/>
        <w:tabs>
          <w:tab w:val="left" w:pos="1134" w:leader="none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Открыть настройки </w:t>
      </w:r>
      <w:r>
        <w:rPr>
          <w:rFonts w:ascii="Times New Roman" w:hAnsi="Times New Roman"/>
          <w:sz w:val="28"/>
          <w:lang w:val="en-US"/>
        </w:rPr>
        <w:t xml:space="preserve">ViPNet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lang w:val="en-US"/>
        </w:rPr>
        <w:t xml:space="preserve">PKI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lang w:val="en-US"/>
        </w:rPr>
        <w:t xml:space="preserve">Client</w:t>
      </w:r>
      <w:r>
        <w:rPr>
          <w:rFonts w:ascii="Times New Roman" w:hAnsi="Times New Roman"/>
          <w:sz w:val="28"/>
        </w:rPr>
        <w:t xml:space="preserve"> (</w:t>
      </w:r>
      <w:r>
        <w:rPr>
          <w:rFonts w:ascii="Times New Roman" w:hAnsi="Times New Roman"/>
          <w:sz w:val="28"/>
          <w:lang w:val="en-US"/>
        </w:rPr>
        <w:fldChar w:fldCharType="begin"/>
      </w:r>
      <w:r>
        <w:rPr>
          <w:rFonts w:ascii="Times New Roman" w:hAnsi="Times New Roman"/>
          <w:sz w:val="28"/>
        </w:rPr>
        <w:instrText xml:space="preserve"> </w:instrText>
      </w:r>
      <w:r>
        <w:rPr>
          <w:rFonts w:ascii="Times New Roman" w:hAnsi="Times New Roman"/>
          <w:sz w:val="28"/>
          <w:lang w:val="en-US"/>
        </w:rPr>
        <w:instrText xml:space="preserve">REF</w:instrText>
      </w:r>
      <w:r>
        <w:rPr>
          <w:rFonts w:ascii="Times New Roman" w:hAnsi="Times New Roman"/>
          <w:sz w:val="28"/>
        </w:rPr>
        <w:instrText xml:space="preserve"> _</w:instrText>
      </w:r>
      <w:r>
        <w:rPr>
          <w:rFonts w:ascii="Times New Roman" w:hAnsi="Times New Roman"/>
          <w:sz w:val="28"/>
          <w:lang w:val="en-US"/>
        </w:rPr>
        <w:instrText xml:space="preserve">Ref</w:instrText>
      </w:r>
      <w:r>
        <w:rPr>
          <w:rFonts w:ascii="Times New Roman" w:hAnsi="Times New Roman"/>
          <w:sz w:val="28"/>
        </w:rPr>
        <w:instrText xml:space="preserve">79770345 \</w:instrText>
      </w:r>
      <w:r>
        <w:rPr>
          <w:rFonts w:ascii="Times New Roman" w:hAnsi="Times New Roman"/>
          <w:sz w:val="28"/>
          <w:lang w:val="en-US"/>
        </w:rPr>
        <w:instrText xml:space="preserve">h</w:instrText>
      </w:r>
      <w:r>
        <w:rPr>
          <w:rFonts w:ascii="Times New Roman" w:hAnsi="Times New Roman"/>
          <w:sz w:val="28"/>
        </w:rPr>
        <w:instrText xml:space="preserve">  \* </w:instrText>
      </w:r>
      <w:r>
        <w:rPr>
          <w:rFonts w:ascii="Times New Roman" w:hAnsi="Times New Roman"/>
          <w:sz w:val="28"/>
          <w:lang w:val="en-US"/>
        </w:rPr>
        <w:instrText xml:space="preserve">MERGEFORMAT</w:instrText>
      </w:r>
      <w:r>
        <w:rPr>
          <w:rFonts w:ascii="Times New Roman" w:hAnsi="Times New Roman"/>
          <w:sz w:val="28"/>
        </w:rPr>
        <w:instrText xml:space="preserve"> </w:instrText>
      </w:r>
      <w:r>
        <w:rPr>
          <w:rFonts w:ascii="Times New Roman" w:hAnsi="Times New Roman"/>
          <w:sz w:val="28"/>
          <w:lang w:val="en-US"/>
        </w:rPr>
        <w:fldChar w:fldCharType="separate"/>
      </w:r>
      <w:r>
        <w:rPr>
          <w:rFonts w:ascii="Times New Roman" w:hAnsi="Times New Roman"/>
          <w:sz w:val="28"/>
        </w:rPr>
        <w:t xml:space="preserve">Рисунок 1</w:t>
      </w:r>
      <w:r>
        <w:rPr>
          <w:rFonts w:ascii="Times New Roman" w:hAnsi="Times New Roman"/>
          <w:sz w:val="28"/>
          <w:lang w:val="en-US"/>
        </w:rPr>
        <w:fldChar w:fldCharType="end"/>
      </w:r>
      <w:r>
        <w:rPr>
          <w:rFonts w:ascii="Times New Roman" w:hAnsi="Times New Roman"/>
          <w:sz w:val="28"/>
        </w:rPr>
        <w:t xml:space="preserve">)</w:t>
      </w:r>
      <w:r>
        <w:rPr>
          <w:rFonts w:ascii="Times New Roman" w:hAnsi="Times New Roman"/>
          <w:sz w:val="28"/>
        </w:rPr>
        <w:t xml:space="preserve">.</w:t>
      </w:r>
      <w:r>
        <w:rPr>
          <w:rFonts w:ascii="Times New Roman" w:hAnsi="Times New Roman"/>
          <w:sz w:val="28"/>
        </w:rPr>
      </w:r>
    </w:p>
    <w:p>
      <w:pPr>
        <w:pStyle w:val="733"/>
        <w:ind w:left="48"/>
        <w:keepNext/>
        <w:spacing w:after="0" w:line="360" w:lineRule="exac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</w:r>
      <w:r>
        <w:rPr>
          <w:rFonts w:ascii="Times New Roman" w:hAnsi="Times New Roman"/>
          <w:sz w:val="28"/>
        </w:rPr>
      </w:r>
    </w:p>
    <w:p>
      <w:pPr>
        <w:ind w:left="-312"/>
        <w:jc w:val="center"/>
        <w:keepNext/>
        <w:spacing w:after="0" w:line="30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940425" cy="3707765"/>
                <wp:effectExtent l="0" t="0" r="3175" b="6985"/>
                <wp:docPr id="1" name="Picture 1" descr="Graphical user interface, text, application, email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 descr="Graphical user interface, text, application, email&#10;&#10;Description automatically generated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6"/>
                        <a:stretch/>
                      </pic:blipFill>
                      <pic:spPr bwMode="auto">
                        <a:xfrm>
                          <a:off x="0" y="0"/>
                          <a:ext cx="5940425" cy="370776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67.75pt;height:291.95pt;mso-wrap-distance-left:0.00pt;mso-wrap-distance-top:0.00pt;mso-wrap-distance-right:0.00pt;mso-wrap-distance-bottom:0.00pt;" stroked="false">
                <v:path textboxrect="0,0,0,0"/>
                <v:imagedata r:id="rId16" o:title=""/>
              </v:shape>
            </w:pict>
          </mc:Fallback>
        </mc:AlternateContent>
      </w:r>
      <w:r>
        <w:rPr>
          <w:rFonts w:ascii="Times New Roman" w:hAnsi="Times New Roman"/>
          <w:sz w:val="28"/>
        </w:rPr>
      </w:r>
    </w:p>
    <w:p>
      <w:pPr>
        <w:pStyle w:val="742"/>
        <w:jc w:val="center"/>
        <w:spacing w:after="0" w:line="360" w:lineRule="exact"/>
        <w:rPr>
          <w:rFonts w:ascii="Times New Roman" w:hAnsi="Times New Roman"/>
          <w:i w:val="0"/>
          <w:color w:val="auto"/>
          <w:sz w:val="28"/>
        </w:rPr>
      </w:pPr>
      <w:r/>
      <w:bookmarkStart w:id="2" w:name="_Ref79770345"/>
      <w:r>
        <w:rPr>
          <w:rFonts w:ascii="Times New Roman" w:hAnsi="Times New Roman"/>
          <w:i w:val="0"/>
          <w:color w:val="auto"/>
          <w:sz w:val="28"/>
        </w:rPr>
        <w:t xml:space="preserve">Рисунок </w:t>
      </w:r>
      <w:r>
        <w:rPr>
          <w:rFonts w:ascii="Times New Roman" w:hAnsi="Times New Roman"/>
          <w:i w:val="0"/>
          <w:color w:val="auto"/>
          <w:sz w:val="28"/>
        </w:rPr>
        <w:fldChar w:fldCharType="begin"/>
      </w:r>
      <w:r>
        <w:rPr>
          <w:rFonts w:ascii="Times New Roman" w:hAnsi="Times New Roman"/>
          <w:i w:val="0"/>
          <w:color w:val="auto"/>
          <w:sz w:val="28"/>
        </w:rPr>
        <w:instrText xml:space="preserve"> SEQ Рисунок \* ARABIC </w:instrText>
      </w:r>
      <w:r>
        <w:rPr>
          <w:rFonts w:ascii="Times New Roman" w:hAnsi="Times New Roman"/>
          <w:i w:val="0"/>
          <w:color w:val="auto"/>
          <w:sz w:val="28"/>
        </w:rPr>
        <w:fldChar w:fldCharType="separate"/>
      </w:r>
      <w:r>
        <w:rPr>
          <w:rFonts w:ascii="Times New Roman" w:hAnsi="Times New Roman"/>
          <w:i w:val="0"/>
          <w:color w:val="auto"/>
          <w:sz w:val="28"/>
        </w:rPr>
        <w:t xml:space="preserve">1</w:t>
      </w:r>
      <w:r>
        <w:rPr>
          <w:rFonts w:ascii="Times New Roman" w:hAnsi="Times New Roman"/>
          <w:i w:val="0"/>
          <w:color w:val="auto"/>
          <w:sz w:val="28"/>
        </w:rPr>
        <w:fldChar w:fldCharType="end"/>
      </w:r>
      <w:bookmarkEnd w:id="2"/>
      <w:r>
        <w:rPr>
          <w:rFonts w:ascii="Times New Roman" w:hAnsi="Times New Roman"/>
          <w:i w:val="0"/>
          <w:color w:val="auto"/>
          <w:sz w:val="28"/>
        </w:rPr>
        <w:t xml:space="preserve"> - Окно настроек </w:t>
      </w:r>
      <w:r>
        <w:rPr>
          <w:rFonts w:ascii="Times New Roman" w:hAnsi="Times New Roman"/>
          <w:i w:val="0"/>
          <w:color w:val="auto"/>
          <w:sz w:val="28"/>
          <w:lang w:val="en-US"/>
        </w:rPr>
        <w:t xml:space="preserve">ViPNet</w:t>
      </w:r>
      <w:r>
        <w:rPr>
          <w:rFonts w:ascii="Times New Roman" w:hAnsi="Times New Roman"/>
          <w:i w:val="0"/>
          <w:color w:val="auto"/>
          <w:sz w:val="28"/>
        </w:rPr>
        <w:t xml:space="preserve"> </w:t>
      </w:r>
      <w:r>
        <w:rPr>
          <w:rFonts w:ascii="Times New Roman" w:hAnsi="Times New Roman"/>
          <w:i w:val="0"/>
          <w:color w:val="auto"/>
          <w:sz w:val="28"/>
          <w:lang w:val="en-US"/>
        </w:rPr>
        <w:t xml:space="preserve">PKI</w:t>
      </w:r>
      <w:r>
        <w:rPr>
          <w:rFonts w:ascii="Times New Roman" w:hAnsi="Times New Roman"/>
          <w:i w:val="0"/>
          <w:color w:val="auto"/>
          <w:sz w:val="28"/>
        </w:rPr>
        <w:t xml:space="preserve"> </w:t>
      </w:r>
      <w:r>
        <w:rPr>
          <w:rFonts w:ascii="Times New Roman" w:hAnsi="Times New Roman"/>
          <w:i w:val="0"/>
          <w:color w:val="auto"/>
          <w:sz w:val="28"/>
          <w:lang w:val="en-US"/>
        </w:rPr>
        <w:t xml:space="preserve">Client</w:t>
      </w:r>
      <w:r>
        <w:rPr>
          <w:rFonts w:ascii="Times New Roman" w:hAnsi="Times New Roman"/>
          <w:i w:val="0"/>
          <w:color w:val="auto"/>
          <w:sz w:val="28"/>
        </w:rPr>
      </w:r>
    </w:p>
    <w:p>
      <w:pPr>
        <w:spacing w:after="0" w:line="360" w:lineRule="exact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</w:r>
      <w:r>
        <w:rPr>
          <w:rFonts w:ascii="Times New Roman" w:hAnsi="Times New Roman" w:cs="Times New Roman"/>
          <w:i/>
          <w:iCs/>
          <w:sz w:val="28"/>
          <w:szCs w:val="28"/>
        </w:rPr>
      </w:r>
    </w:p>
    <w:p>
      <w:pPr>
        <w:pStyle w:val="733"/>
        <w:numPr>
          <w:ilvl w:val="0"/>
          <w:numId w:val="6"/>
        </w:numPr>
        <w:ind w:left="0" w:firstLine="771"/>
        <w:spacing w:after="0" w:line="360" w:lineRule="exact"/>
        <w:tabs>
          <w:tab w:val="left" w:pos="1134" w:leader="none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Перейти к вкладке «Сертификаты» (</w:t>
      </w:r>
      <w:r>
        <w:rPr>
          <w:rFonts w:ascii="Times New Roman" w:hAnsi="Times New Roman"/>
          <w:sz w:val="28"/>
        </w:rPr>
        <w:fldChar w:fldCharType="begin"/>
      </w:r>
      <w:r>
        <w:rPr>
          <w:rFonts w:ascii="Times New Roman" w:hAnsi="Times New Roman"/>
          <w:sz w:val="28"/>
        </w:rPr>
        <w:instrText xml:space="preserve"> REF _Ref79770482 \h  \* MERGEFORMAT </w:instrText>
      </w:r>
      <w:r>
        <w:rPr>
          <w:rFonts w:ascii="Times New Roman" w:hAnsi="Times New Roman"/>
          <w:sz w:val="28"/>
        </w:rPr>
        <w:fldChar w:fldCharType="separate"/>
      </w:r>
      <w:r>
        <w:rPr>
          <w:rFonts w:ascii="Times New Roman" w:hAnsi="Times New Roman"/>
          <w:sz w:val="28"/>
        </w:rPr>
        <w:t xml:space="preserve">Рисунок 2</w:t>
      </w:r>
      <w:r>
        <w:rPr>
          <w:rFonts w:ascii="Times New Roman" w:hAnsi="Times New Roman"/>
          <w:sz w:val="28"/>
        </w:rPr>
        <w:fldChar w:fldCharType="end"/>
      </w:r>
      <w:r>
        <w:rPr>
          <w:rFonts w:ascii="Times New Roman" w:hAnsi="Times New Roman"/>
          <w:sz w:val="28"/>
        </w:rPr>
        <w:t xml:space="preserve">)</w:t>
      </w:r>
      <w:r>
        <w:rPr>
          <w:rFonts w:ascii="Times New Roman" w:hAnsi="Times New Roman"/>
          <w:sz w:val="28"/>
        </w:rPr>
        <w:t xml:space="preserve">.</w:t>
      </w:r>
      <w:r>
        <w:rPr>
          <w:rFonts w:ascii="Times New Roman" w:hAnsi="Times New Roman"/>
          <w:sz w:val="28"/>
        </w:rPr>
      </w:r>
    </w:p>
    <w:p>
      <w:pPr>
        <w:pStyle w:val="733"/>
        <w:ind w:left="771"/>
        <w:spacing w:after="0" w:line="360" w:lineRule="exact"/>
        <w:tabs>
          <w:tab w:val="left" w:pos="1134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center"/>
        <w:keepNext/>
        <w:spacing w:after="0" w:line="30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940425" cy="3690620"/>
                <wp:effectExtent l="0" t="0" r="3175" b="5080"/>
                <wp:docPr id="2" name="Picture 2" descr="Graphical user interface, application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2" descr="Graphical user interface, application&#10;&#10;Description automatically generated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7"/>
                        <a:stretch/>
                      </pic:blipFill>
                      <pic:spPr bwMode="auto">
                        <a:xfrm>
                          <a:off x="0" y="0"/>
                          <a:ext cx="5940425" cy="369062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" o:spid="_x0000_s1" type="#_x0000_t75" style="width:467.75pt;height:290.60pt;mso-wrap-distance-left:0.00pt;mso-wrap-distance-top:0.00pt;mso-wrap-distance-right:0.00pt;mso-wrap-distance-bottom:0.00pt;" stroked="false">
                <v:path textboxrect="0,0,0,0"/>
                <v:imagedata r:id="rId17" o:title=""/>
              </v:shape>
            </w:pict>
          </mc:Fallback>
        </mc:AlternateContent>
      </w:r>
      <w:r>
        <w:rPr>
          <w:rFonts w:ascii="Times New Roman" w:hAnsi="Times New Roman"/>
          <w:sz w:val="28"/>
        </w:rPr>
      </w:r>
    </w:p>
    <w:p>
      <w:pPr>
        <w:pStyle w:val="742"/>
        <w:jc w:val="center"/>
        <w:spacing w:after="0" w:line="360" w:lineRule="exact"/>
        <w:rPr>
          <w:rFonts w:ascii="Times New Roman" w:hAnsi="Times New Roman"/>
          <w:i w:val="0"/>
          <w:color w:val="auto"/>
          <w:sz w:val="28"/>
        </w:rPr>
      </w:pPr>
      <w:r/>
      <w:bookmarkStart w:id="3" w:name="_Ref79770482"/>
      <w:r>
        <w:rPr>
          <w:rFonts w:ascii="Times New Roman" w:hAnsi="Times New Roman"/>
          <w:i w:val="0"/>
          <w:color w:val="auto"/>
          <w:sz w:val="28"/>
        </w:rPr>
        <w:t xml:space="preserve">Рисунок </w:t>
      </w:r>
      <w:r>
        <w:rPr>
          <w:rFonts w:ascii="Times New Roman" w:hAnsi="Times New Roman"/>
          <w:i w:val="0"/>
          <w:color w:val="auto"/>
          <w:sz w:val="28"/>
        </w:rPr>
        <w:fldChar w:fldCharType="begin"/>
      </w:r>
      <w:r>
        <w:rPr>
          <w:rFonts w:ascii="Times New Roman" w:hAnsi="Times New Roman"/>
          <w:i w:val="0"/>
          <w:color w:val="auto"/>
          <w:sz w:val="28"/>
        </w:rPr>
        <w:instrText xml:space="preserve"> SEQ Рисунок \* ARABIC </w:instrText>
      </w:r>
      <w:r>
        <w:rPr>
          <w:rFonts w:ascii="Times New Roman" w:hAnsi="Times New Roman"/>
          <w:i w:val="0"/>
          <w:color w:val="auto"/>
          <w:sz w:val="28"/>
        </w:rPr>
        <w:fldChar w:fldCharType="separate"/>
      </w:r>
      <w:r>
        <w:rPr>
          <w:rFonts w:ascii="Times New Roman" w:hAnsi="Times New Roman"/>
          <w:i w:val="0"/>
          <w:color w:val="auto"/>
          <w:sz w:val="28"/>
        </w:rPr>
        <w:t xml:space="preserve">2</w:t>
      </w:r>
      <w:r>
        <w:rPr>
          <w:rFonts w:ascii="Times New Roman" w:hAnsi="Times New Roman"/>
          <w:i w:val="0"/>
          <w:color w:val="auto"/>
          <w:sz w:val="28"/>
        </w:rPr>
        <w:fldChar w:fldCharType="end"/>
      </w:r>
      <w:bookmarkEnd w:id="3"/>
      <w:r>
        <w:rPr>
          <w:rFonts w:ascii="Times New Roman" w:hAnsi="Times New Roman"/>
          <w:i w:val="0"/>
          <w:color w:val="auto"/>
          <w:sz w:val="28"/>
        </w:rPr>
        <w:t xml:space="preserve"> - Окно настроек ViPNet PKI Client вкладка </w:t>
      </w:r>
      <w:r>
        <w:rPr>
          <w:rFonts w:ascii="Times New Roman" w:hAnsi="Times New Roman"/>
          <w:i w:val="0"/>
          <w:color w:val="auto"/>
          <w:sz w:val="28"/>
        </w:rPr>
        <w:t xml:space="preserve">«</w:t>
      </w:r>
      <w:r>
        <w:rPr>
          <w:rFonts w:ascii="Times New Roman" w:hAnsi="Times New Roman"/>
          <w:i w:val="0"/>
          <w:color w:val="auto"/>
          <w:sz w:val="28"/>
        </w:rPr>
        <w:t xml:space="preserve">Сертификаты</w:t>
      </w:r>
      <w:r>
        <w:rPr>
          <w:rFonts w:ascii="Times New Roman" w:hAnsi="Times New Roman"/>
          <w:i w:val="0"/>
          <w:color w:val="auto"/>
          <w:sz w:val="28"/>
        </w:rPr>
        <w:t xml:space="preserve">»</w:t>
      </w:r>
      <w:r>
        <w:rPr>
          <w:rFonts w:ascii="Times New Roman" w:hAnsi="Times New Roman"/>
          <w:i w:val="0"/>
          <w:color w:val="auto"/>
          <w:sz w:val="28"/>
        </w:rPr>
      </w:r>
    </w:p>
    <w:p>
      <w:pPr>
        <w:spacing w:after="0" w:line="360" w:lineRule="exac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</w:r>
      <w:r>
        <w:rPr>
          <w:rFonts w:ascii="Times New Roman" w:hAnsi="Times New Roman"/>
          <w:sz w:val="28"/>
        </w:rPr>
      </w:r>
    </w:p>
    <w:p>
      <w:pPr>
        <w:pStyle w:val="733"/>
        <w:numPr>
          <w:ilvl w:val="0"/>
          <w:numId w:val="6"/>
        </w:numPr>
        <w:ind w:left="0" w:firstLine="771"/>
        <w:jc w:val="both"/>
        <w:spacing w:after="0" w:line="360" w:lineRule="exact"/>
        <w:tabs>
          <w:tab w:val="left" w:pos="1134" w:leader="none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Нажать «Добавить сертификат или </w:t>
      </w:r>
      <w:r>
        <w:rPr>
          <w:rFonts w:ascii="Times New Roman" w:hAnsi="Times New Roman"/>
          <w:sz w:val="28"/>
          <w:lang w:val="en-US"/>
        </w:rPr>
        <w:t xml:space="preserve">CRL</w:t>
      </w:r>
      <w:r>
        <w:rPr>
          <w:rFonts w:ascii="Times New Roman" w:hAnsi="Times New Roman"/>
          <w:sz w:val="28"/>
        </w:rPr>
        <w:t xml:space="preserve">»</w:t>
      </w:r>
      <w:r>
        <w:rPr>
          <w:rFonts w:ascii="Times New Roman" w:hAnsi="Times New Roman"/>
          <w:sz w:val="28"/>
        </w:rPr>
        <w:t xml:space="preserve"> (</w:t>
      </w:r>
      <w:r>
        <w:rPr>
          <w:rFonts w:ascii="Times New Roman" w:hAnsi="Times New Roman"/>
          <w:sz w:val="28"/>
        </w:rPr>
        <w:fldChar w:fldCharType="begin"/>
      </w:r>
      <w:r>
        <w:rPr>
          <w:rFonts w:ascii="Times New Roman" w:hAnsi="Times New Roman"/>
          <w:sz w:val="28"/>
        </w:rPr>
        <w:instrText xml:space="preserve"> REF _Ref79948620 \h  \* MERGEFORMAT </w:instrText>
      </w:r>
      <w:r>
        <w:rPr>
          <w:rFonts w:ascii="Times New Roman" w:hAnsi="Times New Roman"/>
          <w:sz w:val="28"/>
        </w:rPr>
        <w:fldChar w:fldCharType="separate"/>
      </w:r>
      <w:r>
        <w:rPr>
          <w:rFonts w:ascii="Times New Roman" w:hAnsi="Times New Roman"/>
          <w:sz w:val="28"/>
        </w:rPr>
        <w:t xml:space="preserve">Рисунок 3</w:t>
      </w:r>
      <w:r>
        <w:rPr>
          <w:rFonts w:ascii="Times New Roman" w:hAnsi="Times New Roman"/>
          <w:sz w:val="28"/>
        </w:rPr>
        <w:fldChar w:fldCharType="end"/>
      </w:r>
      <w:r>
        <w:rPr>
          <w:rFonts w:ascii="Times New Roman" w:hAnsi="Times New Roman"/>
          <w:sz w:val="28"/>
        </w:rPr>
        <w:t xml:space="preserve">)</w:t>
      </w:r>
      <w:r>
        <w:rPr>
          <w:rFonts w:ascii="Times New Roman" w:hAnsi="Times New Roman"/>
          <w:sz w:val="28"/>
        </w:rPr>
        <w:t xml:space="preserve">.</w:t>
      </w:r>
      <w:r>
        <w:rPr>
          <w:rFonts w:ascii="Times New Roman" w:hAnsi="Times New Roman"/>
          <w:sz w:val="28"/>
        </w:rPr>
      </w:r>
    </w:p>
    <w:p>
      <w:pPr>
        <w:pStyle w:val="733"/>
        <w:ind w:left="0" w:firstLine="771"/>
        <w:spacing w:after="0" w:line="360" w:lineRule="exact"/>
        <w:tabs>
          <w:tab w:val="left" w:pos="1134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33"/>
        <w:ind w:left="0"/>
        <w:jc w:val="center"/>
        <w:keepNext/>
        <w:spacing w:after="0" w:line="30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940425" cy="1190625"/>
                <wp:effectExtent l="0" t="0" r="3175" b="9525"/>
                <wp:docPr id="3" name="Picture 3" descr="Graphical user interface, text, application, chat or text message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Picture 3" descr="Graphical user interface, text, application, chat or text message&#10;&#10;Description automatically generated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"/>
                        <a:stretch/>
                      </pic:blipFill>
                      <pic:spPr bwMode="auto">
                        <a:xfrm>
                          <a:off x="0" y="0"/>
                          <a:ext cx="5940425" cy="11906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" o:spid="_x0000_s2" type="#_x0000_t75" style="width:467.75pt;height:93.75pt;mso-wrap-distance-left:0.00pt;mso-wrap-distance-top:0.00pt;mso-wrap-distance-right:0.00pt;mso-wrap-distance-bottom:0.00pt;" stroked="false">
                <v:path textboxrect="0,0,0,0"/>
                <v:imagedata r:id="rId18" o:title=""/>
              </v:shape>
            </w:pict>
          </mc:Fallback>
        </mc:AlternateContent>
      </w:r>
      <w:r>
        <w:rPr>
          <w:rFonts w:ascii="Times New Roman" w:hAnsi="Times New Roman"/>
          <w:sz w:val="28"/>
        </w:rPr>
      </w:r>
    </w:p>
    <w:p>
      <w:pPr>
        <w:pStyle w:val="742"/>
        <w:jc w:val="center"/>
        <w:spacing w:after="0" w:line="360" w:lineRule="exact"/>
        <w:rPr>
          <w:rFonts w:ascii="Times New Roman" w:hAnsi="Times New Roman"/>
          <w:i w:val="0"/>
          <w:color w:val="auto"/>
          <w:sz w:val="28"/>
        </w:rPr>
      </w:pPr>
      <w:r/>
      <w:bookmarkStart w:id="4" w:name="_Ref79948620"/>
      <w:r>
        <w:rPr>
          <w:rFonts w:ascii="Times New Roman" w:hAnsi="Times New Roman"/>
          <w:i w:val="0"/>
          <w:color w:val="auto"/>
          <w:sz w:val="28"/>
        </w:rPr>
        <w:t xml:space="preserve">Рисунок </w:t>
      </w:r>
      <w:r>
        <w:rPr>
          <w:rFonts w:ascii="Times New Roman" w:hAnsi="Times New Roman"/>
          <w:i w:val="0"/>
          <w:color w:val="auto"/>
          <w:sz w:val="28"/>
        </w:rPr>
        <w:fldChar w:fldCharType="begin"/>
      </w:r>
      <w:r>
        <w:rPr>
          <w:rFonts w:ascii="Times New Roman" w:hAnsi="Times New Roman"/>
          <w:i w:val="0"/>
          <w:color w:val="auto"/>
          <w:sz w:val="28"/>
        </w:rPr>
        <w:instrText xml:space="preserve"> SEQ Рисунок \* ARABIC </w:instrText>
      </w:r>
      <w:r>
        <w:rPr>
          <w:rFonts w:ascii="Times New Roman" w:hAnsi="Times New Roman"/>
          <w:i w:val="0"/>
          <w:color w:val="auto"/>
          <w:sz w:val="28"/>
        </w:rPr>
        <w:fldChar w:fldCharType="separate"/>
      </w:r>
      <w:r>
        <w:rPr>
          <w:rFonts w:ascii="Times New Roman" w:hAnsi="Times New Roman"/>
          <w:i w:val="0"/>
          <w:color w:val="auto"/>
          <w:sz w:val="28"/>
        </w:rPr>
        <w:t xml:space="preserve">3</w:t>
      </w:r>
      <w:r>
        <w:rPr>
          <w:rFonts w:ascii="Times New Roman" w:hAnsi="Times New Roman"/>
          <w:i w:val="0"/>
          <w:color w:val="auto"/>
          <w:sz w:val="28"/>
        </w:rPr>
        <w:fldChar w:fldCharType="end"/>
      </w:r>
      <w:bookmarkEnd w:id="4"/>
      <w:r>
        <w:rPr>
          <w:rFonts w:ascii="Times New Roman" w:hAnsi="Times New Roman"/>
          <w:i w:val="0"/>
          <w:color w:val="auto"/>
          <w:sz w:val="28"/>
        </w:rPr>
        <w:t xml:space="preserve"> - Кнопка добавления сертификата</w:t>
      </w:r>
      <w:r>
        <w:rPr>
          <w:rFonts w:ascii="Times New Roman" w:hAnsi="Times New Roman"/>
          <w:i w:val="0"/>
          <w:color w:val="auto"/>
          <w:sz w:val="28"/>
        </w:rPr>
      </w:r>
    </w:p>
    <w:p>
      <w:pPr>
        <w:pStyle w:val="733"/>
        <w:ind w:left="0"/>
        <w:jc w:val="center"/>
        <w:spacing w:after="0" w:line="360" w:lineRule="exac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</w:r>
      <w:r>
        <w:rPr>
          <w:rFonts w:ascii="Times New Roman" w:hAnsi="Times New Roman"/>
          <w:sz w:val="28"/>
        </w:rPr>
      </w:r>
    </w:p>
    <w:p>
      <w:pPr>
        <w:pStyle w:val="733"/>
        <w:numPr>
          <w:ilvl w:val="0"/>
          <w:numId w:val="6"/>
        </w:numPr>
        <w:ind w:left="0" w:firstLine="771"/>
        <w:jc w:val="both"/>
        <w:spacing w:after="0" w:line="360" w:lineRule="exact"/>
        <w:tabs>
          <w:tab w:val="left" w:pos="1134" w:leader="none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 появившемся окне выбрать</w:t>
      </w:r>
      <w:r>
        <w:rPr>
          <w:rFonts w:ascii="Times New Roman" w:hAnsi="Times New Roman"/>
          <w:sz w:val="28"/>
        </w:rPr>
        <w:t xml:space="preserve"> сохраненный ранее на АРМ файл</w:t>
      </w:r>
      <w:r>
        <w:rPr>
          <w:rFonts w:ascii="Times New Roman" w:hAnsi="Times New Roman"/>
          <w:sz w:val="28"/>
        </w:rPr>
        <w:t xml:space="preserve"> сертификат</w:t>
      </w:r>
      <w:r>
        <w:rPr>
          <w:rFonts w:ascii="Times New Roman" w:hAnsi="Times New Roman"/>
          <w:sz w:val="28"/>
        </w:rPr>
        <w:t xml:space="preserve">а</w:t>
      </w:r>
      <w:r>
        <w:rPr>
          <w:rFonts w:ascii="Times New Roman" w:hAnsi="Times New Roman"/>
          <w:sz w:val="28"/>
        </w:rPr>
        <w:t xml:space="preserve">.</w:t>
      </w:r>
      <w:r>
        <w:rPr>
          <w:rFonts w:ascii="Times New Roman" w:hAnsi="Times New Roman"/>
          <w:sz w:val="28"/>
        </w:rPr>
      </w:r>
    </w:p>
    <w:p>
      <w:pPr>
        <w:pStyle w:val="733"/>
        <w:numPr>
          <w:ilvl w:val="0"/>
          <w:numId w:val="6"/>
        </w:numPr>
        <w:ind w:left="0" w:firstLine="771"/>
        <w:jc w:val="both"/>
        <w:spacing w:after="0" w:line="360" w:lineRule="exact"/>
        <w:tabs>
          <w:tab w:val="left" w:pos="1134" w:leader="none"/>
        </w:tabs>
        <w:rPr>
          <w:rFonts w:ascii="Times New Roman" w:hAnsi="Times New Roman"/>
          <w:i/>
          <w:sz w:val="28"/>
        </w:rPr>
      </w:pPr>
      <w:r>
        <w:rPr>
          <w:rFonts w:ascii="Times New Roman" w:hAnsi="Times New Roman"/>
          <w:sz w:val="28"/>
        </w:rPr>
        <w:t xml:space="preserve">На форме добавления сертификатов нажать «Добавить» </w:t>
      </w:r>
      <w:r>
        <w:rPr>
          <w:rFonts w:ascii="Times New Roman" w:hAnsi="Times New Roman"/>
          <w:i/>
          <w:sz w:val="28"/>
        </w:rPr>
        <w:t xml:space="preserve">(Обращаем внимание, что тип 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сертификата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i/>
          <w:sz w:val="28"/>
          <w:lang w:val="en-US"/>
        </w:rPr>
        <w:t xml:space="preserve">ViPNet</w:t>
      </w:r>
      <w:r>
        <w:rPr>
          <w:rFonts w:ascii="Times New Roman" w:hAnsi="Times New Roman"/>
          <w:i/>
          <w:sz w:val="28"/>
        </w:rPr>
        <w:t xml:space="preserve">-ом</w:t>
      </w:r>
      <w:r>
        <w:rPr>
          <w:rFonts w:ascii="Times New Roman" w:hAnsi="Times New Roman"/>
          <w:i/>
          <w:sz w:val="28"/>
        </w:rPr>
        <w:t xml:space="preserve"> определяется автоматически и никаких дополнительных действий от пользователя не требуется)</w:t>
      </w:r>
      <w:r>
        <w:rPr>
          <w:rFonts w:ascii="Times New Roman" w:hAnsi="Times New Roman"/>
          <w:i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(</w:t>
      </w:r>
      <w:r>
        <w:rPr>
          <w:rFonts w:ascii="Times New Roman" w:hAnsi="Times New Roman"/>
          <w:sz w:val="28"/>
        </w:rPr>
        <w:fldChar w:fldCharType="begin"/>
      </w:r>
      <w:r>
        <w:rPr>
          <w:rFonts w:ascii="Times New Roman" w:hAnsi="Times New Roman"/>
          <w:sz w:val="28"/>
        </w:rPr>
        <w:instrText xml:space="preserve"> REF _Ref79947100 \h  \* MERGEFORMAT </w:instrText>
      </w:r>
      <w:r>
        <w:rPr>
          <w:rFonts w:ascii="Times New Roman" w:hAnsi="Times New Roman"/>
          <w:sz w:val="28"/>
        </w:rPr>
        <w:fldChar w:fldCharType="separate"/>
      </w:r>
      <w:r>
        <w:rPr>
          <w:rFonts w:ascii="Times New Roman" w:hAnsi="Times New Roman"/>
          <w:sz w:val="28"/>
        </w:rPr>
        <w:t xml:space="preserve">Рисунок 4</w:t>
      </w:r>
      <w:r>
        <w:rPr>
          <w:rFonts w:ascii="Times New Roman" w:hAnsi="Times New Roman"/>
          <w:sz w:val="28"/>
        </w:rPr>
        <w:fldChar w:fldCharType="end"/>
      </w:r>
      <w:r>
        <w:rPr>
          <w:rFonts w:ascii="Times New Roman" w:hAnsi="Times New Roman"/>
          <w:sz w:val="28"/>
        </w:rPr>
        <w:t xml:space="preserve">)</w:t>
      </w:r>
      <w:r>
        <w:rPr>
          <w:rFonts w:ascii="Times New Roman" w:hAnsi="Times New Roman"/>
          <w:sz w:val="28"/>
        </w:rPr>
        <w:t xml:space="preserve">.</w:t>
      </w:r>
      <w:r>
        <w:rPr>
          <w:rFonts w:ascii="Times New Roman" w:hAnsi="Times New Roman"/>
          <w:i/>
          <w:sz w:val="28"/>
        </w:rPr>
      </w:r>
    </w:p>
    <w:p>
      <w:pPr>
        <w:pStyle w:val="733"/>
        <w:ind w:left="142"/>
        <w:jc w:val="center"/>
        <w:keepNext/>
        <w:spacing w:after="0" w:line="30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4977345" cy="3681558"/>
                <wp:effectExtent l="0" t="0" r="0" b="0"/>
                <wp:docPr id="4" name="Picture 10" descr="Graphical user interface, text, application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" name="Picture 10" descr="Graphical user interface, text, application&#10;&#10;Description automatically generated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9"/>
                        <a:stretch/>
                      </pic:blipFill>
                      <pic:spPr bwMode="auto">
                        <a:xfrm>
                          <a:off x="0" y="0"/>
                          <a:ext cx="4977345" cy="368155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" o:spid="_x0000_s3" type="#_x0000_t75" style="width:391.92pt;height:289.89pt;mso-wrap-distance-left:0.00pt;mso-wrap-distance-top:0.00pt;mso-wrap-distance-right:0.00pt;mso-wrap-distance-bottom:0.00pt;" stroked="false">
                <v:path textboxrect="0,0,0,0"/>
                <v:imagedata r:id="rId19" o:title=""/>
              </v:shape>
            </w:pict>
          </mc:Fallback>
        </mc:AlternateContent>
      </w:r>
      <w:r>
        <w:rPr>
          <w:rFonts w:ascii="Times New Roman" w:hAnsi="Times New Roman"/>
          <w:sz w:val="28"/>
        </w:rPr>
      </w:r>
    </w:p>
    <w:p>
      <w:pPr>
        <w:pStyle w:val="742"/>
        <w:jc w:val="center"/>
        <w:spacing w:after="0" w:line="300" w:lineRule="auto"/>
        <w:rPr>
          <w:rFonts w:ascii="Times New Roman" w:hAnsi="Times New Roman"/>
          <w:i w:val="0"/>
          <w:color w:val="auto"/>
          <w:sz w:val="28"/>
        </w:rPr>
      </w:pPr>
      <w:r/>
      <w:bookmarkStart w:id="5" w:name="_Ref79947100"/>
      <w:r>
        <w:rPr>
          <w:rFonts w:ascii="Times New Roman" w:hAnsi="Times New Roman"/>
          <w:i w:val="0"/>
          <w:color w:val="auto"/>
          <w:sz w:val="28"/>
        </w:rPr>
        <w:t xml:space="preserve">Рисунок </w:t>
      </w:r>
      <w:r>
        <w:rPr>
          <w:rFonts w:ascii="Times New Roman" w:hAnsi="Times New Roman"/>
          <w:i w:val="0"/>
          <w:color w:val="auto"/>
          <w:sz w:val="28"/>
        </w:rPr>
        <w:fldChar w:fldCharType="begin"/>
      </w:r>
      <w:r>
        <w:rPr>
          <w:rFonts w:ascii="Times New Roman" w:hAnsi="Times New Roman"/>
          <w:i w:val="0"/>
          <w:color w:val="auto"/>
          <w:sz w:val="28"/>
        </w:rPr>
        <w:instrText xml:space="preserve"> SEQ Рисунок \* ARABIC </w:instrText>
      </w:r>
      <w:r>
        <w:rPr>
          <w:rFonts w:ascii="Times New Roman" w:hAnsi="Times New Roman"/>
          <w:i w:val="0"/>
          <w:color w:val="auto"/>
          <w:sz w:val="28"/>
        </w:rPr>
        <w:fldChar w:fldCharType="separate"/>
      </w:r>
      <w:r>
        <w:rPr>
          <w:rFonts w:ascii="Times New Roman" w:hAnsi="Times New Roman"/>
          <w:i w:val="0"/>
          <w:color w:val="auto"/>
          <w:sz w:val="28"/>
        </w:rPr>
        <w:t xml:space="preserve">4</w:t>
      </w:r>
      <w:r>
        <w:rPr>
          <w:rFonts w:ascii="Times New Roman" w:hAnsi="Times New Roman"/>
          <w:i w:val="0"/>
          <w:color w:val="auto"/>
          <w:sz w:val="28"/>
        </w:rPr>
        <w:fldChar w:fldCharType="end"/>
      </w:r>
      <w:bookmarkEnd w:id="5"/>
      <w:r>
        <w:rPr>
          <w:rFonts w:ascii="Times New Roman" w:hAnsi="Times New Roman"/>
          <w:i w:val="0"/>
          <w:color w:val="auto"/>
          <w:sz w:val="28"/>
        </w:rPr>
        <w:t xml:space="preserve"> - </w:t>
      </w:r>
      <w:r>
        <w:rPr>
          <w:rFonts w:ascii="Times New Roman" w:hAnsi="Times New Roman"/>
          <w:i w:val="0"/>
          <w:color w:val="auto"/>
          <w:sz w:val="28"/>
        </w:rPr>
        <w:t xml:space="preserve">Д</w:t>
      </w:r>
      <w:r>
        <w:rPr>
          <w:rFonts w:ascii="Times New Roman" w:hAnsi="Times New Roman"/>
          <w:i w:val="0"/>
          <w:color w:val="auto"/>
          <w:sz w:val="28"/>
        </w:rPr>
        <w:t xml:space="preserve">обавления сертификата</w:t>
      </w:r>
      <w:r>
        <w:rPr>
          <w:rFonts w:ascii="Times New Roman" w:hAnsi="Times New Roman"/>
          <w:i w:val="0"/>
          <w:color w:val="auto"/>
          <w:sz w:val="28"/>
        </w:rPr>
      </w:r>
    </w:p>
    <w:p>
      <w:pPr>
        <w:pStyle w:val="733"/>
        <w:ind w:left="142"/>
        <w:jc w:val="center"/>
        <w:spacing w:after="0" w:line="30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</w:r>
      <w:r>
        <w:rPr>
          <w:rFonts w:ascii="Times New Roman" w:hAnsi="Times New Roman"/>
          <w:sz w:val="28"/>
        </w:rPr>
      </w:r>
    </w:p>
    <w:p>
      <w:pPr>
        <w:pStyle w:val="733"/>
        <w:ind w:left="142" w:firstLine="566"/>
        <w:jc w:val="both"/>
        <w:spacing w:after="0" w:line="30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После добавления сертификата пользователь увиди</w:t>
      </w:r>
      <w:r>
        <w:rPr>
          <w:rFonts w:ascii="Times New Roman" w:hAnsi="Times New Roman"/>
          <w:sz w:val="28"/>
        </w:rPr>
        <w:t xml:space="preserve">т</w:t>
      </w:r>
      <w:r>
        <w:rPr>
          <w:rFonts w:ascii="Times New Roman" w:hAnsi="Times New Roman"/>
          <w:sz w:val="28"/>
        </w:rPr>
        <w:t xml:space="preserve"> сообщение об успешном добавлении сертификата</w:t>
      </w:r>
      <w:r>
        <w:rPr>
          <w:rFonts w:ascii="Times New Roman" w:hAnsi="Times New Roman"/>
          <w:sz w:val="28"/>
        </w:rPr>
        <w:t xml:space="preserve"> (</w:t>
      </w:r>
      <w:r>
        <w:rPr>
          <w:rFonts w:ascii="Times New Roman" w:hAnsi="Times New Roman"/>
          <w:sz w:val="28"/>
        </w:rPr>
        <w:fldChar w:fldCharType="begin"/>
      </w:r>
      <w:r>
        <w:rPr>
          <w:rFonts w:ascii="Times New Roman" w:hAnsi="Times New Roman"/>
          <w:sz w:val="28"/>
        </w:rPr>
        <w:instrText xml:space="preserve"> REF _Ref79947191 \h  \* MERGEFORMAT </w:instrText>
      </w:r>
      <w:r>
        <w:rPr>
          <w:rFonts w:ascii="Times New Roman" w:hAnsi="Times New Roman"/>
          <w:sz w:val="28"/>
        </w:rPr>
        <w:fldChar w:fldCharType="separate"/>
      </w:r>
      <w:r>
        <w:rPr>
          <w:rFonts w:ascii="Times New Roman" w:hAnsi="Times New Roman"/>
          <w:sz w:val="28"/>
        </w:rPr>
        <w:t xml:space="preserve">Рисунок 5</w:t>
      </w:r>
      <w:r>
        <w:rPr>
          <w:rFonts w:ascii="Times New Roman" w:hAnsi="Times New Roman"/>
          <w:sz w:val="28"/>
        </w:rPr>
        <w:fldChar w:fldCharType="end"/>
      </w:r>
      <w:r>
        <w:rPr>
          <w:rFonts w:ascii="Times New Roman" w:hAnsi="Times New Roman"/>
          <w:sz w:val="28"/>
        </w:rPr>
        <w:t xml:space="preserve">)</w:t>
      </w:r>
      <w:r>
        <w:rPr>
          <w:rFonts w:ascii="Times New Roman" w:hAnsi="Times New Roman"/>
          <w:sz w:val="28"/>
        </w:rPr>
        <w:t xml:space="preserve">.</w:t>
      </w:r>
      <w:r>
        <w:rPr>
          <w:rFonts w:ascii="Times New Roman" w:hAnsi="Times New Roman"/>
          <w:sz w:val="28"/>
        </w:rPr>
      </w:r>
    </w:p>
    <w:p>
      <w:pPr>
        <w:pStyle w:val="733"/>
        <w:ind w:left="142"/>
        <w:jc w:val="both"/>
        <w:spacing w:after="0" w:line="30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</w:r>
      <w:r>
        <w:rPr>
          <w:rFonts w:ascii="Times New Roman" w:hAnsi="Times New Roman"/>
          <w:sz w:val="28"/>
        </w:rPr>
      </w:r>
    </w:p>
    <w:p>
      <w:pPr>
        <w:pStyle w:val="733"/>
        <w:ind w:left="142"/>
        <w:jc w:val="both"/>
        <w:spacing w:after="0" w:line="30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</w:r>
      <w:r>
        <w:rPr>
          <w:rFonts w:ascii="Times New Roman" w:hAnsi="Times New Roman"/>
          <w:sz w:val="28"/>
        </w:rPr>
      </w:r>
    </w:p>
    <w:p>
      <w:pPr>
        <w:pStyle w:val="733"/>
        <w:ind w:left="142"/>
        <w:jc w:val="center"/>
        <w:keepNext/>
        <w:spacing w:after="0" w:line="30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016519" cy="3697586"/>
                <wp:effectExtent l="0" t="0" r="0" b="0"/>
                <wp:docPr id="5" name="Picture 12" descr="Graphical user interface, text, application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" name="Picture 12" descr="Graphical user interface, text, application&#10;&#10;Description automatically generated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0"/>
                        <a:stretch/>
                      </pic:blipFill>
                      <pic:spPr bwMode="auto">
                        <a:xfrm>
                          <a:off x="0" y="0"/>
                          <a:ext cx="5016519" cy="369758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" o:spid="_x0000_s4" type="#_x0000_t75" style="width:395.00pt;height:291.15pt;mso-wrap-distance-left:0.00pt;mso-wrap-distance-top:0.00pt;mso-wrap-distance-right:0.00pt;mso-wrap-distance-bottom:0.00pt;" stroked="false">
                <v:path textboxrect="0,0,0,0"/>
                <v:imagedata r:id="rId20" o:title=""/>
              </v:shape>
            </w:pict>
          </mc:Fallback>
        </mc:AlternateContent>
      </w:r>
      <w:r>
        <w:rPr>
          <w:rFonts w:ascii="Times New Roman" w:hAnsi="Times New Roman"/>
          <w:sz w:val="28"/>
        </w:rPr>
      </w:r>
    </w:p>
    <w:p>
      <w:pPr>
        <w:pStyle w:val="742"/>
        <w:jc w:val="center"/>
        <w:spacing w:after="0" w:line="360" w:lineRule="exact"/>
        <w:rPr>
          <w:rFonts w:ascii="Times New Roman" w:hAnsi="Times New Roman"/>
          <w:i w:val="0"/>
          <w:color w:val="auto"/>
          <w:sz w:val="28"/>
        </w:rPr>
      </w:pPr>
      <w:r/>
      <w:bookmarkStart w:id="6" w:name="_Ref79947191"/>
      <w:r>
        <w:rPr>
          <w:rFonts w:ascii="Times New Roman" w:hAnsi="Times New Roman"/>
          <w:i w:val="0"/>
          <w:color w:val="auto"/>
          <w:sz w:val="28"/>
        </w:rPr>
        <w:t xml:space="preserve">Рисунок </w:t>
      </w:r>
      <w:r>
        <w:rPr>
          <w:rFonts w:ascii="Times New Roman" w:hAnsi="Times New Roman"/>
          <w:i w:val="0"/>
          <w:color w:val="auto"/>
          <w:sz w:val="28"/>
        </w:rPr>
        <w:fldChar w:fldCharType="begin"/>
      </w:r>
      <w:r>
        <w:rPr>
          <w:rFonts w:ascii="Times New Roman" w:hAnsi="Times New Roman"/>
          <w:i w:val="0"/>
          <w:color w:val="auto"/>
          <w:sz w:val="28"/>
        </w:rPr>
        <w:instrText xml:space="preserve"> SEQ Рисунок \* ARABIC </w:instrText>
      </w:r>
      <w:r>
        <w:rPr>
          <w:rFonts w:ascii="Times New Roman" w:hAnsi="Times New Roman"/>
          <w:i w:val="0"/>
          <w:color w:val="auto"/>
          <w:sz w:val="28"/>
        </w:rPr>
        <w:fldChar w:fldCharType="separate"/>
      </w:r>
      <w:r>
        <w:rPr>
          <w:rFonts w:ascii="Times New Roman" w:hAnsi="Times New Roman"/>
          <w:i w:val="0"/>
          <w:color w:val="auto"/>
          <w:sz w:val="28"/>
        </w:rPr>
        <w:t xml:space="preserve">5</w:t>
      </w:r>
      <w:r>
        <w:rPr>
          <w:rFonts w:ascii="Times New Roman" w:hAnsi="Times New Roman"/>
          <w:i w:val="0"/>
          <w:color w:val="auto"/>
          <w:sz w:val="28"/>
        </w:rPr>
        <w:fldChar w:fldCharType="end"/>
      </w:r>
      <w:bookmarkEnd w:id="6"/>
      <w:r>
        <w:rPr>
          <w:rFonts w:ascii="Times New Roman" w:hAnsi="Times New Roman"/>
          <w:i w:val="0"/>
          <w:color w:val="auto"/>
          <w:sz w:val="28"/>
        </w:rPr>
        <w:t xml:space="preserve"> - Подтверждение успешной установки сертификата</w:t>
      </w:r>
      <w:r>
        <w:rPr>
          <w:rFonts w:ascii="Times New Roman" w:hAnsi="Times New Roman"/>
          <w:i w:val="0"/>
          <w:color w:val="auto"/>
          <w:sz w:val="28"/>
        </w:rPr>
      </w:r>
    </w:p>
    <w:p>
      <w:pPr>
        <w:spacing w:after="0" w:line="360" w:lineRule="exact"/>
      </w:pPr>
      <w:r/>
      <w:r/>
    </w:p>
    <w:p>
      <w:pPr>
        <w:pStyle w:val="733"/>
        <w:ind w:left="142"/>
        <w:jc w:val="both"/>
        <w:spacing w:after="0" w:line="360" w:lineRule="exac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Нажать «Закрыть»</w:t>
      </w:r>
      <w:r>
        <w:rPr>
          <w:rFonts w:ascii="Times New Roman" w:hAnsi="Times New Roman"/>
          <w:sz w:val="28"/>
        </w:rPr>
        <w:t xml:space="preserve">.</w:t>
      </w:r>
      <w:r>
        <w:rPr>
          <w:rFonts w:ascii="Times New Roman" w:hAnsi="Times New Roman"/>
          <w:sz w:val="28"/>
        </w:rPr>
      </w:r>
    </w:p>
    <w:p>
      <w:pPr>
        <w:pStyle w:val="733"/>
        <w:ind w:left="142"/>
        <w:jc w:val="both"/>
        <w:spacing w:after="0" w:line="360" w:lineRule="exac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 результате на АРМ пользователя будет успешно установлен сертификат. </w:t>
      </w:r>
      <w:r>
        <w:rPr>
          <w:rFonts w:ascii="Times New Roman" w:hAnsi="Times New Roman"/>
          <w:sz w:val="28"/>
        </w:rPr>
      </w:r>
    </w:p>
    <w:p>
      <w:pPr>
        <w:pStyle w:val="733"/>
        <w:ind w:left="142"/>
        <w:jc w:val="both"/>
        <w:spacing w:after="0" w:line="360" w:lineRule="exac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</w:r>
      <w:r>
        <w:rPr>
          <w:rFonts w:ascii="Times New Roman" w:hAnsi="Times New Roman"/>
          <w:sz w:val="28"/>
        </w:rPr>
      </w:r>
    </w:p>
    <w:p>
      <w:pPr>
        <w:pStyle w:val="728"/>
        <w:jc w:val="center"/>
        <w:spacing w:before="0" w:line="360" w:lineRule="exact"/>
        <w:rPr>
          <w:rFonts w:ascii="Times New Roman" w:hAnsi="Times New Roman"/>
          <w:b/>
          <w:sz w:val="28"/>
        </w:rPr>
      </w:pPr>
      <w:r/>
      <w:bookmarkStart w:id="7" w:name="_Toc82167669"/>
      <w:r>
        <w:rPr>
          <w:rFonts w:ascii="Times New Roman" w:hAnsi="Times New Roman" w:cs="Times New Roman"/>
          <w:b/>
          <w:sz w:val="28"/>
          <w:szCs w:val="28"/>
        </w:rPr>
        <w:t xml:space="preserve">4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/>
          <w:b/>
          <w:sz w:val="28"/>
        </w:rPr>
        <w:t xml:space="preserve">Установка списка </w:t>
      </w:r>
      <w:r>
        <w:rPr>
          <w:rFonts w:ascii="Times New Roman" w:hAnsi="Times New Roman"/>
          <w:b/>
          <w:sz w:val="28"/>
        </w:rPr>
        <w:t xml:space="preserve">аннулированных</w:t>
      </w:r>
      <w:r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b/>
          <w:sz w:val="28"/>
        </w:rPr>
        <w:t xml:space="preserve">сертификатов</w:t>
      </w:r>
      <w:bookmarkEnd w:id="7"/>
      <w:r/>
      <w:r>
        <w:rPr>
          <w:rFonts w:ascii="Times New Roman" w:hAnsi="Times New Roman"/>
          <w:b/>
          <w:sz w:val="28"/>
        </w:rPr>
      </w:r>
    </w:p>
    <w:p>
      <w:pPr>
        <w:spacing w:after="0" w:line="360" w:lineRule="exac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</w:r>
      <w:r>
        <w:rPr>
          <w:rFonts w:ascii="Times New Roman" w:hAnsi="Times New Roman"/>
          <w:sz w:val="28"/>
        </w:rPr>
      </w:r>
    </w:p>
    <w:p>
      <w:pPr>
        <w:ind w:firstLine="709"/>
        <w:jc w:val="both"/>
        <w:spacing w:after="0" w:line="360" w:lineRule="exac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С целью дальнейшей установки списк</w:t>
      </w:r>
      <w:r>
        <w:rPr>
          <w:rFonts w:ascii="Times New Roman" w:hAnsi="Times New Roman"/>
          <w:sz w:val="28"/>
        </w:rPr>
        <w:t xml:space="preserve">ов</w:t>
      </w:r>
      <w:r>
        <w:rPr>
          <w:rFonts w:ascii="Times New Roman" w:hAnsi="Times New Roman"/>
          <w:sz w:val="28"/>
        </w:rPr>
        <w:t xml:space="preserve"> отозванных сертификатов на АРМ пользователя необходимо предварительно сохранить их себе на </w:t>
      </w:r>
      <w:r>
        <w:rPr>
          <w:rFonts w:ascii="Times New Roman" w:hAnsi="Times New Roman" w:cs="Times New Roman"/>
          <w:sz w:val="28"/>
          <w:szCs w:val="28"/>
        </w:rPr>
        <w:t xml:space="preserve">жесткий диск</w:t>
      </w:r>
      <w:r>
        <w:rPr>
          <w:rFonts w:ascii="Times New Roman" w:hAnsi="Times New Roman"/>
          <w:sz w:val="28"/>
        </w:rPr>
        <w:t xml:space="preserve">. Для этого:</w:t>
      </w:r>
      <w:r>
        <w:rPr>
          <w:rFonts w:ascii="Times New Roman" w:hAnsi="Times New Roman"/>
          <w:sz w:val="28"/>
        </w:rPr>
      </w:r>
    </w:p>
    <w:p>
      <w:pPr>
        <w:pStyle w:val="733"/>
        <w:numPr>
          <w:ilvl w:val="0"/>
          <w:numId w:val="7"/>
        </w:numPr>
        <w:jc w:val="both"/>
        <w:spacing w:after="0" w:line="360" w:lineRule="exac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Открыть веб-браузер и перейти по ссылке для скачивания списка</w:t>
      </w:r>
      <w:r>
        <w:rPr>
          <w:rFonts w:ascii="Times New Roman" w:hAnsi="Times New Roman"/>
          <w:sz w:val="28"/>
        </w:rPr>
        <w:t xml:space="preserve"> отозванных сертификатов УЦ ФК </w:t>
      </w:r>
      <w:r>
        <w:fldChar w:fldCharType="begin"/>
      </w:r>
      <w:r>
        <w:instrText xml:space="preserve">HYPERLINK "http://crl.roskazna.ru/crl/"</w:instrText>
      </w:r>
      <w:r>
        <w:fldChar w:fldCharType="separate"/>
      </w:r>
      <w:r>
        <w:rPr>
          <w:rStyle w:val="734"/>
          <w:rFonts w:ascii="Times New Roman" w:hAnsi="Times New Roman"/>
          <w:sz w:val="28"/>
        </w:rPr>
        <w:t xml:space="preserve">http://crl.roskazna.ru/crl/</w:t>
      </w:r>
      <w:r>
        <w:rPr>
          <w:rStyle w:val="734"/>
          <w:rFonts w:ascii="Times New Roman" w:hAnsi="Times New Roman"/>
          <w:sz w:val="28"/>
        </w:rPr>
        <w:fldChar w:fldCharType="end"/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</w:r>
    </w:p>
    <w:p>
      <w:pPr>
        <w:pStyle w:val="733"/>
        <w:numPr>
          <w:ilvl w:val="0"/>
          <w:numId w:val="7"/>
        </w:numPr>
        <w:jc w:val="both"/>
        <w:spacing w:after="0" w:line="360" w:lineRule="exac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Активировать ссылку на скачивание списка отозванных сертификатов.</w:t>
      </w:r>
      <w:r>
        <w:rPr>
          <w:rFonts w:ascii="Times New Roman" w:hAnsi="Times New Roman"/>
          <w:sz w:val="28"/>
        </w:rPr>
      </w:r>
    </w:p>
    <w:p>
      <w:pPr>
        <w:pStyle w:val="733"/>
        <w:numPr>
          <w:ilvl w:val="0"/>
          <w:numId w:val="5"/>
        </w:numPr>
        <w:jc w:val="both"/>
        <w:spacing w:after="0" w:line="360" w:lineRule="exac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</w:rPr>
        <w:t xml:space="preserve">Ссылка на скачивание</w:t>
      </w:r>
      <w:r>
        <w:rPr>
          <w:rFonts w:ascii="Times New Roman" w:hAnsi="Times New Roman"/>
          <w:sz w:val="28"/>
        </w:rPr>
        <w:t xml:space="preserve"> списка отозванных сертификатов</w:t>
      </w:r>
      <w:r>
        <w:rPr>
          <w:rFonts w:ascii="Times New Roman" w:hAnsi="Times New Roman"/>
          <w:sz w:val="28"/>
        </w:rPr>
        <w:t xml:space="preserve"> ГУЦ - </w:t>
      </w:r>
      <w:r>
        <w:fldChar w:fldCharType="begin"/>
      </w:r>
      <w:r>
        <w:instrText xml:space="preserve">HYPERLINK "http://rostelecom.ru/cdp/guc2022.crl"</w:instrText>
      </w:r>
      <w:r>
        <w:fldChar w:fldCharType="separate"/>
      </w:r>
      <w:r>
        <w:rPr>
          <w:rStyle w:val="734"/>
          <w:rFonts w:ascii="Times New Roman" w:hAnsi="Times New Roman" w:cs="Times New Roman"/>
          <w:sz w:val="28"/>
          <w:szCs w:val="28"/>
        </w:rPr>
        <w:t xml:space="preserve">http://rostelecom.ru/cdp/guc2022.crl</w:t>
      </w:r>
      <w:r>
        <w:rPr>
          <w:rStyle w:val="734"/>
          <w:rFonts w:ascii="Times New Roman" w:hAnsi="Times New Roman" w:cs="Times New Roman"/>
          <w:sz w:val="28"/>
          <w:szCs w:val="28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33"/>
        <w:numPr>
          <w:ilvl w:val="0"/>
          <w:numId w:val="5"/>
        </w:numPr>
        <w:jc w:val="both"/>
        <w:spacing w:after="0" w:line="360" w:lineRule="exac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</w:rPr>
        <w:t xml:space="preserve">Ссылка на скачивание списка отозванных сертификатов </w:t>
      </w:r>
      <w:r>
        <w:rPr>
          <w:rFonts w:ascii="Times New Roman" w:hAnsi="Times New Roman" w:cs="Times New Roman"/>
          <w:sz w:val="28"/>
          <w:szCs w:val="28"/>
        </w:rPr>
        <w:t xml:space="preserve">удостоверяющего </w:t>
      </w:r>
      <w:r>
        <w:rPr>
          <w:rFonts w:ascii="Times New Roman" w:hAnsi="Times New Roman" w:cs="Times New Roman"/>
          <w:sz w:val="28"/>
          <w:szCs w:val="28"/>
        </w:rPr>
        <w:t xml:space="preserve">центра</w:t>
      </w:r>
      <w:r>
        <w:rPr>
          <w:rFonts w:ascii="Times New Roman" w:hAnsi="Times New Roman"/>
          <w:sz w:val="28"/>
        </w:rPr>
        <w:t xml:space="preserve"> Федерального казначейства 202</w:t>
      </w:r>
      <w:r>
        <w:rPr>
          <w:rFonts w:ascii="Times New Roman" w:hAnsi="Times New Roman"/>
          <w:sz w:val="28"/>
        </w:rPr>
        <w:t xml:space="preserve">2</w:t>
      </w:r>
      <w:r>
        <w:rPr>
          <w:rFonts w:ascii="Times New Roman" w:hAnsi="Times New Roman"/>
          <w:sz w:val="28"/>
        </w:rPr>
        <w:t xml:space="preserve"> года - </w:t>
      </w:r>
      <w:r>
        <w:fldChar w:fldCharType="begin"/>
      </w:r>
      <w:r>
        <w:instrText xml:space="preserve">HYPERLINK "http://crl.roskazna.ru/crl/ucfk_2022.crl"</w:instrText>
      </w:r>
      <w:r>
        <w:fldChar w:fldCharType="separate"/>
      </w:r>
      <w:r>
        <w:rPr>
          <w:rStyle w:val="734"/>
          <w:rFonts w:ascii="Times New Roman" w:hAnsi="Times New Roman" w:cs="Times New Roman"/>
          <w:sz w:val="28"/>
          <w:szCs w:val="28"/>
        </w:rPr>
        <w:t xml:space="preserve">http://crl.roskazna.ru/crl/ucfk_2022.crl</w:t>
      </w:r>
      <w:r>
        <w:rPr>
          <w:rStyle w:val="734"/>
          <w:rFonts w:ascii="Times New Roman" w:hAnsi="Times New Roman" w:cs="Times New Roman"/>
          <w:sz w:val="28"/>
          <w:szCs w:val="28"/>
        </w:rPr>
        <w:fldChar w:fldCharType="end"/>
      </w:r>
      <w:r>
        <w:t xml:space="preserve"> 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33"/>
        <w:numPr>
          <w:ilvl w:val="0"/>
          <w:numId w:val="7"/>
        </w:numPr>
        <w:jc w:val="both"/>
        <w:spacing w:after="0" w:line="360" w:lineRule="exac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На предложение сохранить файл </w:t>
      </w:r>
      <w:r>
        <w:rPr>
          <w:rFonts w:ascii="Times New Roman" w:hAnsi="Times New Roman"/>
          <w:sz w:val="28"/>
        </w:rPr>
        <w:t xml:space="preserve">списка отозванных сертификатов</w:t>
      </w:r>
      <w:r>
        <w:rPr>
          <w:rFonts w:ascii="Times New Roman" w:hAnsi="Times New Roman"/>
          <w:sz w:val="28"/>
        </w:rPr>
        <w:t xml:space="preserve"> выбрать локальную директорию в АРМ пользователя, в которую необходимо сохранить файл.</w:t>
      </w:r>
      <w:r>
        <w:rPr>
          <w:rFonts w:ascii="Times New Roman" w:hAnsi="Times New Roman"/>
          <w:sz w:val="28"/>
        </w:rPr>
      </w:r>
    </w:p>
    <w:p>
      <w:pPr>
        <w:pStyle w:val="733"/>
        <w:numPr>
          <w:ilvl w:val="0"/>
          <w:numId w:val="7"/>
        </w:numPr>
        <w:jc w:val="both"/>
        <w:spacing w:after="0" w:line="360" w:lineRule="exac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Сохранить файл</w:t>
      </w:r>
      <w:r>
        <w:rPr>
          <w:rFonts w:ascii="Times New Roman" w:hAnsi="Times New Roman"/>
          <w:sz w:val="28"/>
        </w:rPr>
        <w:t xml:space="preserve"> списка отозванных сертификатов</w:t>
      </w:r>
      <w:r>
        <w:rPr>
          <w:rFonts w:ascii="Times New Roman" w:hAnsi="Times New Roman"/>
          <w:sz w:val="28"/>
        </w:rPr>
        <w:t xml:space="preserve">.</w:t>
      </w:r>
      <w:r>
        <w:rPr>
          <w:rFonts w:ascii="Times New Roman" w:hAnsi="Times New Roman"/>
          <w:sz w:val="28"/>
        </w:rPr>
      </w:r>
    </w:p>
    <w:p>
      <w:pPr>
        <w:spacing w:after="0" w:line="360" w:lineRule="exac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firstLine="708"/>
        <w:jc w:val="both"/>
        <w:spacing w:after="0" w:line="360" w:lineRule="exact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Установка </w:t>
      </w:r>
      <w:r>
        <w:rPr>
          <w:rFonts w:ascii="Times New Roman" w:hAnsi="Times New Roman"/>
          <w:b/>
          <w:sz w:val="28"/>
        </w:rPr>
        <w:t xml:space="preserve">всех</w:t>
      </w:r>
      <w:r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b/>
          <w:sz w:val="28"/>
        </w:rPr>
        <w:t xml:space="preserve">списков</w:t>
      </w:r>
      <w:r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b/>
          <w:sz w:val="28"/>
        </w:rPr>
        <w:t xml:space="preserve">аннулированных</w:t>
      </w:r>
      <w:r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b/>
          <w:sz w:val="28"/>
        </w:rPr>
        <w:t xml:space="preserve">сертификатов</w:t>
      </w:r>
      <w:r>
        <w:rPr>
          <w:rFonts w:ascii="Times New Roman" w:hAnsi="Times New Roman"/>
          <w:b/>
          <w:sz w:val="28"/>
        </w:rPr>
        <w:t xml:space="preserve"> осуществляется по одному и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тому</w:t>
      </w:r>
      <w:r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b/>
          <w:sz w:val="28"/>
        </w:rPr>
        <w:t xml:space="preserve">же алгоритму через настройки </w:t>
      </w:r>
      <w:r>
        <w:rPr>
          <w:rFonts w:ascii="Times New Roman" w:hAnsi="Times New Roman"/>
          <w:b/>
          <w:sz w:val="28"/>
          <w:lang w:val="en-US"/>
        </w:rPr>
        <w:t xml:space="preserve">ViPNet</w:t>
      </w:r>
      <w:r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b/>
          <w:sz w:val="28"/>
          <w:lang w:val="en-US"/>
        </w:rPr>
        <w:t xml:space="preserve">PKI</w:t>
      </w:r>
      <w:r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b/>
          <w:sz w:val="28"/>
          <w:lang w:val="en-US"/>
        </w:rPr>
        <w:t xml:space="preserve">Client</w:t>
      </w:r>
      <w:r>
        <w:rPr>
          <w:rFonts w:ascii="Times New Roman" w:hAnsi="Times New Roman"/>
          <w:b/>
          <w:sz w:val="28"/>
        </w:rPr>
        <w:t xml:space="preserve">.</w:t>
      </w:r>
      <w:r>
        <w:rPr>
          <w:rFonts w:ascii="Times New Roman" w:hAnsi="Times New Roman"/>
          <w:b/>
          <w:sz w:val="28"/>
        </w:rPr>
      </w:r>
    </w:p>
    <w:p>
      <w:pPr>
        <w:jc w:val="both"/>
        <w:spacing w:after="0" w:line="360" w:lineRule="exac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После загрузки файлов себе на АРМ необходимо:</w:t>
      </w:r>
      <w:r>
        <w:rPr>
          <w:rFonts w:ascii="Times New Roman" w:hAnsi="Times New Roman"/>
          <w:sz w:val="28"/>
        </w:rPr>
      </w:r>
    </w:p>
    <w:p>
      <w:pPr>
        <w:pStyle w:val="733"/>
        <w:numPr>
          <w:ilvl w:val="0"/>
          <w:numId w:val="8"/>
        </w:numPr>
        <w:ind w:left="0" w:firstLine="709"/>
        <w:jc w:val="both"/>
        <w:spacing w:after="0" w:line="360" w:lineRule="exact"/>
        <w:tabs>
          <w:tab w:val="left" w:pos="1134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Открыть настройки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ViPNet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PKI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Client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  <w:lang w:val="en-US"/>
        </w:rPr>
        <w:fldChar w:fldCharType="begin"/>
      </w:r>
      <w:r>
        <w:rPr>
          <w:rFonts w:ascii="Times New Roman" w:hAnsi="Times New Roman" w:cs="Times New Roman"/>
          <w:sz w:val="28"/>
          <w:szCs w:val="28"/>
        </w:rPr>
        <w:instrText xml:space="preserve"> REF _Ref79948512 \h </w:instrText>
      </w:r>
      <w:r>
        <w:rPr>
          <w:rFonts w:ascii="Times New Roman" w:hAnsi="Times New Roman" w:cs="Times New Roman"/>
          <w:sz w:val="28"/>
          <w:szCs w:val="28"/>
        </w:rPr>
        <w:instrText xml:space="preserve"> \* </w:instrText>
      </w:r>
      <w:r>
        <w:rPr>
          <w:rFonts w:ascii="Times New Roman" w:hAnsi="Times New Roman" w:cs="Times New Roman"/>
          <w:sz w:val="28"/>
          <w:szCs w:val="28"/>
          <w:lang w:val="en-US"/>
        </w:rPr>
        <w:instrText xml:space="preserve">MERGEFORMAT</w:instrText>
      </w:r>
      <w:r>
        <w:rPr>
          <w:rFonts w:ascii="Times New Roman" w:hAnsi="Times New Roman" w:cs="Times New Roman"/>
          <w:sz w:val="28"/>
          <w:szCs w:val="28"/>
        </w:rPr>
        <w:instrText xml:space="preserve"> </w:instrText>
      </w:r>
      <w:r>
        <w:rPr>
          <w:rFonts w:ascii="Times New Roman" w:hAnsi="Times New Roman" w:cs="Times New Roman"/>
          <w:sz w:val="28"/>
          <w:szCs w:val="28"/>
          <w:lang w:val="en-US"/>
        </w:rPr>
        <w:fldChar w:fldCharType="separate"/>
      </w:r>
      <w:r>
        <w:rPr>
          <w:rFonts w:ascii="Times New Roman" w:hAnsi="Times New Roman" w:cs="Times New Roman"/>
          <w:sz w:val="28"/>
          <w:szCs w:val="28"/>
        </w:rPr>
        <w:t xml:space="preserve">Рисунок </w:t>
      </w:r>
      <w:r>
        <w:rPr>
          <w:rFonts w:ascii="Times New Roman" w:hAnsi="Times New Roman" w:cs="Times New Roman"/>
          <w:iCs/>
          <w:sz w:val="28"/>
          <w:szCs w:val="28"/>
        </w:rPr>
        <w:t xml:space="preserve">6</w:t>
      </w:r>
      <w:r>
        <w:rPr>
          <w:rFonts w:ascii="Times New Roman" w:hAnsi="Times New Roman" w:cs="Times New Roman"/>
          <w:sz w:val="28"/>
          <w:szCs w:val="28"/>
          <w:lang w:val="en-US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)</w:t>
      </w:r>
      <w:r>
        <w:rPr>
          <w:rFonts w:ascii="Times New Roman" w:hAnsi="Times New Roman" w:cs="Times New Roman"/>
          <w:sz w:val="28"/>
          <w:szCs w:val="28"/>
        </w:rPr>
        <w:t xml:space="preserve">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33"/>
        <w:ind w:left="48"/>
        <w:keepNext/>
        <w:spacing w:after="0" w:line="30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</w:r>
      <w:r>
        <w:rPr>
          <w:rFonts w:ascii="Times New Roman" w:hAnsi="Times New Roman"/>
          <w:sz w:val="28"/>
        </w:rPr>
      </w:r>
    </w:p>
    <w:p>
      <w:pPr>
        <w:ind w:left="-312"/>
        <w:jc w:val="center"/>
        <w:keepNext/>
        <w:spacing w:after="0" w:line="30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940425" cy="3707765"/>
                <wp:effectExtent l="0" t="0" r="3175" b="6985"/>
                <wp:docPr id="6" name="Picture 6" descr="Graphical user interface, text, application, email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 descr="Graphical user interface, text, application, email&#10;&#10;Description automatically generated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6"/>
                        <a:stretch/>
                      </pic:blipFill>
                      <pic:spPr bwMode="auto">
                        <a:xfrm>
                          <a:off x="0" y="0"/>
                          <a:ext cx="5940425" cy="370776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" o:spid="_x0000_s5" type="#_x0000_t75" style="width:467.75pt;height:291.95pt;mso-wrap-distance-left:0.00pt;mso-wrap-distance-top:0.00pt;mso-wrap-distance-right:0.00pt;mso-wrap-distance-bottom:0.00pt;" stroked="false">
                <v:path textboxrect="0,0,0,0"/>
                <v:imagedata r:id="rId16" o:title=""/>
              </v:shape>
            </w:pict>
          </mc:Fallback>
        </mc:AlternateContent>
      </w:r>
      <w:r>
        <w:rPr>
          <w:rFonts w:ascii="Times New Roman" w:hAnsi="Times New Roman"/>
          <w:sz w:val="28"/>
        </w:rPr>
      </w:r>
    </w:p>
    <w:p>
      <w:pPr>
        <w:pStyle w:val="742"/>
        <w:jc w:val="center"/>
        <w:spacing w:after="0" w:line="360" w:lineRule="exact"/>
        <w:rPr>
          <w:rFonts w:ascii="Times New Roman" w:hAnsi="Times New Roman"/>
          <w:i w:val="0"/>
          <w:color w:val="auto"/>
          <w:sz w:val="28"/>
        </w:rPr>
      </w:pPr>
      <w:r/>
      <w:bookmarkStart w:id="8" w:name="_Ref79948512"/>
      <w:r>
        <w:rPr>
          <w:rFonts w:ascii="Times New Roman" w:hAnsi="Times New Roman"/>
          <w:i w:val="0"/>
          <w:color w:val="auto"/>
          <w:sz w:val="28"/>
        </w:rPr>
        <w:t xml:space="preserve">Рисунок </w:t>
      </w:r>
      <w:r>
        <w:rPr>
          <w:rFonts w:ascii="Times New Roman" w:hAnsi="Times New Roman"/>
          <w:i w:val="0"/>
          <w:color w:val="auto"/>
          <w:sz w:val="28"/>
        </w:rPr>
        <w:fldChar w:fldCharType="begin"/>
      </w:r>
      <w:r>
        <w:rPr>
          <w:rFonts w:ascii="Times New Roman" w:hAnsi="Times New Roman"/>
          <w:i w:val="0"/>
          <w:color w:val="auto"/>
          <w:sz w:val="28"/>
        </w:rPr>
        <w:instrText xml:space="preserve"> SEQ Рисунок \* ARABIC </w:instrText>
      </w:r>
      <w:r>
        <w:rPr>
          <w:rFonts w:ascii="Times New Roman" w:hAnsi="Times New Roman"/>
          <w:i w:val="0"/>
          <w:color w:val="auto"/>
          <w:sz w:val="28"/>
        </w:rPr>
        <w:fldChar w:fldCharType="separate"/>
      </w:r>
      <w:r>
        <w:rPr>
          <w:rFonts w:ascii="Times New Roman" w:hAnsi="Times New Roman"/>
          <w:i w:val="0"/>
          <w:color w:val="auto"/>
          <w:sz w:val="28"/>
        </w:rPr>
        <w:t xml:space="preserve">6</w:t>
      </w:r>
      <w:r>
        <w:rPr>
          <w:rFonts w:ascii="Times New Roman" w:hAnsi="Times New Roman"/>
          <w:i w:val="0"/>
          <w:color w:val="auto"/>
          <w:sz w:val="28"/>
        </w:rPr>
        <w:fldChar w:fldCharType="end"/>
      </w:r>
      <w:bookmarkEnd w:id="8"/>
      <w:r>
        <w:rPr>
          <w:rFonts w:ascii="Times New Roman" w:hAnsi="Times New Roman"/>
          <w:i w:val="0"/>
          <w:color w:val="auto"/>
          <w:sz w:val="28"/>
        </w:rPr>
        <w:t xml:space="preserve"> -</w:t>
      </w:r>
      <w:r>
        <w:rPr>
          <w:rFonts w:ascii="Times New Roman" w:hAnsi="Times New Roman" w:cs="Times New Roman"/>
          <w:i w:val="0"/>
          <w:iCs w:val="0"/>
          <w:color w:val="auto"/>
          <w:sz w:val="28"/>
          <w:szCs w:val="28"/>
        </w:rPr>
        <w:t xml:space="preserve"> </w:t>
      </w:r>
      <w:r>
        <w:rPr>
          <w:rFonts w:ascii="Times New Roman" w:hAnsi="Times New Roman"/>
          <w:i w:val="0"/>
          <w:color w:val="auto"/>
          <w:sz w:val="28"/>
        </w:rPr>
        <w:t xml:space="preserve">Установка списка </w:t>
      </w:r>
      <w:r>
        <w:rPr>
          <w:rFonts w:ascii="Times New Roman" w:hAnsi="Times New Roman"/>
          <w:i w:val="0"/>
          <w:color w:val="auto"/>
          <w:sz w:val="28"/>
        </w:rPr>
        <w:t xml:space="preserve">аннулированных</w:t>
      </w:r>
      <w:r>
        <w:rPr>
          <w:rFonts w:ascii="Times New Roman" w:hAnsi="Times New Roman"/>
          <w:i w:val="0"/>
          <w:color w:val="auto"/>
          <w:sz w:val="28"/>
        </w:rPr>
        <w:t xml:space="preserve"> </w:t>
      </w:r>
      <w:r>
        <w:rPr>
          <w:rFonts w:ascii="Times New Roman" w:hAnsi="Times New Roman"/>
          <w:i w:val="0"/>
          <w:color w:val="auto"/>
          <w:sz w:val="28"/>
        </w:rPr>
        <w:t xml:space="preserve">сертификатов. </w:t>
      </w:r>
      <w:r>
        <w:rPr>
          <w:rFonts w:ascii="Times New Roman" w:hAnsi="Times New Roman"/>
          <w:i w:val="0"/>
          <w:color w:val="auto"/>
          <w:sz w:val="28"/>
        </w:rPr>
      </w:r>
    </w:p>
    <w:p>
      <w:pPr>
        <w:pStyle w:val="742"/>
        <w:jc w:val="center"/>
        <w:spacing w:after="0" w:line="360" w:lineRule="exact"/>
        <w:rPr>
          <w:rFonts w:ascii="Times New Roman" w:hAnsi="Times New Roman"/>
          <w:i w:val="0"/>
          <w:color w:val="auto"/>
          <w:sz w:val="28"/>
        </w:rPr>
      </w:pPr>
      <w:r>
        <w:rPr>
          <w:rFonts w:ascii="Times New Roman" w:hAnsi="Times New Roman"/>
          <w:i w:val="0"/>
          <w:color w:val="auto"/>
          <w:sz w:val="28"/>
        </w:rPr>
        <w:t xml:space="preserve">Окно настроек</w:t>
      </w:r>
      <w:r>
        <w:rPr>
          <w:rFonts w:ascii="Times New Roman" w:hAnsi="Times New Roman"/>
          <w:i w:val="0"/>
          <w:color w:val="auto"/>
          <w:sz w:val="28"/>
        </w:rPr>
        <w:t xml:space="preserve"> </w:t>
      </w:r>
      <w:r>
        <w:rPr>
          <w:rFonts w:ascii="Times New Roman" w:hAnsi="Times New Roman"/>
          <w:i w:val="0"/>
          <w:color w:val="auto"/>
          <w:sz w:val="28"/>
          <w:lang w:val="en-US"/>
        </w:rPr>
        <w:t xml:space="preserve">ViPNet</w:t>
      </w:r>
      <w:r>
        <w:rPr>
          <w:rFonts w:ascii="Times New Roman" w:hAnsi="Times New Roman"/>
          <w:i w:val="0"/>
          <w:color w:val="auto"/>
          <w:sz w:val="28"/>
        </w:rPr>
        <w:t xml:space="preserve"> </w:t>
      </w:r>
      <w:r>
        <w:rPr>
          <w:rFonts w:ascii="Times New Roman" w:hAnsi="Times New Roman"/>
          <w:i w:val="0"/>
          <w:color w:val="auto"/>
          <w:sz w:val="28"/>
          <w:lang w:val="en-US"/>
        </w:rPr>
        <w:t xml:space="preserve">PKI</w:t>
      </w:r>
      <w:r>
        <w:rPr>
          <w:rFonts w:ascii="Times New Roman" w:hAnsi="Times New Roman"/>
          <w:i w:val="0"/>
          <w:color w:val="auto"/>
          <w:sz w:val="28"/>
        </w:rPr>
        <w:t xml:space="preserve"> </w:t>
      </w:r>
      <w:r>
        <w:rPr>
          <w:rFonts w:ascii="Times New Roman" w:hAnsi="Times New Roman"/>
          <w:i w:val="0"/>
          <w:color w:val="auto"/>
          <w:sz w:val="28"/>
          <w:lang w:val="en-US"/>
        </w:rPr>
        <w:t xml:space="preserve">Client</w:t>
      </w:r>
      <w:r>
        <w:rPr>
          <w:rFonts w:ascii="Times New Roman" w:hAnsi="Times New Roman"/>
          <w:i w:val="0"/>
          <w:color w:val="auto"/>
          <w:sz w:val="28"/>
        </w:rPr>
      </w:r>
    </w:p>
    <w:p>
      <w:pPr>
        <w:spacing w:after="0" w:line="360" w:lineRule="exact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</w:r>
      <w:r>
        <w:rPr>
          <w:rFonts w:ascii="Times New Roman" w:hAnsi="Times New Roman" w:cs="Times New Roman"/>
          <w:i/>
          <w:iCs/>
          <w:sz w:val="28"/>
          <w:szCs w:val="28"/>
        </w:rPr>
      </w:r>
    </w:p>
    <w:p>
      <w:pPr>
        <w:pStyle w:val="733"/>
        <w:numPr>
          <w:ilvl w:val="0"/>
          <w:numId w:val="8"/>
        </w:numPr>
        <w:ind w:left="0" w:firstLine="709"/>
        <w:spacing w:after="0" w:line="360" w:lineRule="exact"/>
        <w:tabs>
          <w:tab w:val="left" w:pos="1134" w:leader="none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Перейти к вкладке «Сертификаты» (</w:t>
      </w:r>
      <w:r>
        <w:rPr>
          <w:rFonts w:ascii="Times New Roman" w:hAnsi="Times New Roman" w:cs="Times New Roman"/>
          <w:sz w:val="28"/>
          <w:szCs w:val="28"/>
        </w:rPr>
        <w:fldChar w:fldCharType="begin"/>
      </w:r>
      <w:r>
        <w:rPr>
          <w:rFonts w:ascii="Times New Roman" w:hAnsi="Times New Roman" w:cs="Times New Roman"/>
          <w:sz w:val="28"/>
          <w:szCs w:val="28"/>
        </w:rPr>
        <w:instrText xml:space="preserve"> REF _Ref79948557 \h </w:instrText>
      </w:r>
      <w:r>
        <w:rPr>
          <w:rFonts w:ascii="Times New Roman" w:hAnsi="Times New Roman" w:cs="Times New Roman"/>
          <w:sz w:val="28"/>
          <w:szCs w:val="28"/>
        </w:rPr>
        <w:instrText xml:space="preserve"> \* MERGEFORMAT </w:instrText>
      </w:r>
      <w:r>
        <w:rPr>
          <w:rFonts w:ascii="Times New Roman" w:hAnsi="Times New Roman" w:cs="Times New Roman"/>
          <w:sz w:val="28"/>
          <w:szCs w:val="28"/>
        </w:rPr>
        <w:fldChar w:fldCharType="separate"/>
      </w:r>
      <w:r>
        <w:rPr>
          <w:rFonts w:ascii="Times New Roman" w:hAnsi="Times New Roman" w:cs="Times New Roman"/>
          <w:sz w:val="28"/>
          <w:szCs w:val="28"/>
        </w:rPr>
        <w:t xml:space="preserve">Рисунок </w:t>
      </w:r>
      <w:r>
        <w:rPr>
          <w:rFonts w:ascii="Times New Roman" w:hAnsi="Times New Roman" w:cs="Times New Roman"/>
          <w:iCs/>
          <w:sz w:val="28"/>
          <w:szCs w:val="28"/>
        </w:rPr>
        <w:t xml:space="preserve">7</w:t>
      </w:r>
      <w:r>
        <w:rPr>
          <w:rFonts w:ascii="Times New Roman" w:hAnsi="Times New Roman" w:cs="Times New Roman"/>
          <w:sz w:val="28"/>
          <w:szCs w:val="28"/>
        </w:rPr>
        <w:fldChar w:fldCharType="end"/>
      </w:r>
      <w:r>
        <w:rPr>
          <w:rFonts w:ascii="Times New Roman" w:hAnsi="Times New Roman"/>
          <w:sz w:val="28"/>
        </w:rPr>
        <w:t xml:space="preserve">)</w:t>
      </w:r>
      <w:r>
        <w:rPr>
          <w:rFonts w:ascii="Times New Roman" w:hAnsi="Times New Roman"/>
          <w:sz w:val="28"/>
        </w:rPr>
        <w:t xml:space="preserve">.</w:t>
      </w:r>
      <w:r>
        <w:rPr>
          <w:rFonts w:ascii="Times New Roman" w:hAnsi="Times New Roman"/>
          <w:sz w:val="28"/>
        </w:rPr>
      </w:r>
    </w:p>
    <w:p>
      <w:pPr>
        <w:jc w:val="center"/>
        <w:keepNext/>
        <w:spacing w:after="0" w:line="30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940425" cy="3690620"/>
                <wp:effectExtent l="0" t="0" r="3175" b="5080"/>
                <wp:docPr id="7" name="Picture 7" descr="Graphical user interface, application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2" descr="Graphical user interface, application&#10;&#10;Description automatically generated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7"/>
                        <a:stretch/>
                      </pic:blipFill>
                      <pic:spPr bwMode="auto">
                        <a:xfrm>
                          <a:off x="0" y="0"/>
                          <a:ext cx="5940425" cy="369062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" o:spid="_x0000_s6" type="#_x0000_t75" style="width:467.75pt;height:290.60pt;mso-wrap-distance-left:0.00pt;mso-wrap-distance-top:0.00pt;mso-wrap-distance-right:0.00pt;mso-wrap-distance-bottom:0.00pt;" stroked="false">
                <v:path textboxrect="0,0,0,0"/>
                <v:imagedata r:id="rId17" o:title=""/>
              </v:shape>
            </w:pict>
          </mc:Fallback>
        </mc:AlternateContent>
      </w:r>
      <w:r>
        <w:rPr>
          <w:rFonts w:ascii="Times New Roman" w:hAnsi="Times New Roman"/>
          <w:sz w:val="28"/>
        </w:rPr>
      </w:r>
    </w:p>
    <w:p>
      <w:pPr>
        <w:pStyle w:val="742"/>
        <w:jc w:val="center"/>
        <w:spacing w:after="0" w:line="300" w:lineRule="auto"/>
        <w:rPr>
          <w:rFonts w:ascii="Times New Roman" w:hAnsi="Times New Roman"/>
          <w:i w:val="0"/>
          <w:color w:val="auto"/>
          <w:sz w:val="28"/>
        </w:rPr>
      </w:pPr>
      <w:r/>
      <w:bookmarkStart w:id="9" w:name="_Ref79948557"/>
      <w:r>
        <w:rPr>
          <w:rFonts w:ascii="Times New Roman" w:hAnsi="Times New Roman"/>
          <w:i w:val="0"/>
          <w:color w:val="auto"/>
          <w:sz w:val="28"/>
        </w:rPr>
        <w:t xml:space="preserve">Рисунок </w:t>
      </w:r>
      <w:r>
        <w:rPr>
          <w:rFonts w:ascii="Times New Roman" w:hAnsi="Times New Roman"/>
          <w:i w:val="0"/>
          <w:color w:val="auto"/>
          <w:sz w:val="28"/>
        </w:rPr>
        <w:fldChar w:fldCharType="begin"/>
      </w:r>
      <w:r>
        <w:rPr>
          <w:rFonts w:ascii="Times New Roman" w:hAnsi="Times New Roman"/>
          <w:i w:val="0"/>
          <w:color w:val="auto"/>
          <w:sz w:val="28"/>
        </w:rPr>
        <w:instrText xml:space="preserve"> SEQ Рисунок \* ARABIC </w:instrText>
      </w:r>
      <w:r>
        <w:rPr>
          <w:rFonts w:ascii="Times New Roman" w:hAnsi="Times New Roman"/>
          <w:i w:val="0"/>
          <w:color w:val="auto"/>
          <w:sz w:val="28"/>
        </w:rPr>
        <w:fldChar w:fldCharType="separate"/>
      </w:r>
      <w:r>
        <w:rPr>
          <w:rFonts w:ascii="Times New Roman" w:hAnsi="Times New Roman"/>
          <w:i w:val="0"/>
          <w:color w:val="auto"/>
          <w:sz w:val="28"/>
        </w:rPr>
        <w:t xml:space="preserve">7</w:t>
      </w:r>
      <w:r>
        <w:rPr>
          <w:rFonts w:ascii="Times New Roman" w:hAnsi="Times New Roman"/>
          <w:i w:val="0"/>
          <w:color w:val="auto"/>
          <w:sz w:val="28"/>
        </w:rPr>
        <w:fldChar w:fldCharType="end"/>
      </w:r>
      <w:bookmarkEnd w:id="9"/>
      <w:r>
        <w:rPr>
          <w:rFonts w:ascii="Times New Roman" w:hAnsi="Times New Roman"/>
          <w:i w:val="0"/>
          <w:color w:val="auto"/>
          <w:sz w:val="28"/>
        </w:rPr>
        <w:t xml:space="preserve"> - </w:t>
      </w:r>
      <w:r>
        <w:rPr>
          <w:rFonts w:ascii="Times New Roman" w:hAnsi="Times New Roman"/>
          <w:i w:val="0"/>
          <w:color w:val="auto"/>
          <w:sz w:val="28"/>
        </w:rPr>
        <w:t xml:space="preserve">Установка списка </w:t>
      </w:r>
      <w:r>
        <w:rPr>
          <w:rFonts w:ascii="Times New Roman" w:hAnsi="Times New Roman"/>
          <w:i w:val="0"/>
          <w:color w:val="auto"/>
          <w:sz w:val="28"/>
        </w:rPr>
        <w:t xml:space="preserve">аннулированны</w:t>
      </w:r>
      <w:r>
        <w:rPr>
          <w:rFonts w:ascii="Times New Roman" w:hAnsi="Times New Roman"/>
          <w:i w:val="0"/>
          <w:color w:val="auto"/>
          <w:sz w:val="28"/>
        </w:rPr>
        <w:t xml:space="preserve">х</w:t>
      </w:r>
      <w:r>
        <w:rPr>
          <w:rFonts w:ascii="Times New Roman" w:hAnsi="Times New Roman"/>
          <w:i w:val="0"/>
          <w:color w:val="auto"/>
          <w:sz w:val="28"/>
        </w:rPr>
        <w:t xml:space="preserve"> </w:t>
      </w:r>
      <w:r>
        <w:rPr>
          <w:rFonts w:ascii="Times New Roman" w:hAnsi="Times New Roman"/>
          <w:i w:val="0"/>
          <w:color w:val="auto"/>
          <w:sz w:val="28"/>
        </w:rPr>
        <w:t xml:space="preserve">сертификатов. </w:t>
      </w:r>
      <w:r>
        <w:rPr>
          <w:rFonts w:ascii="Times New Roman" w:hAnsi="Times New Roman"/>
          <w:i w:val="0"/>
          <w:color w:val="auto"/>
          <w:sz w:val="28"/>
        </w:rPr>
        <w:t xml:space="preserve">Окно настроек </w:t>
      </w:r>
      <w:r>
        <w:rPr>
          <w:rFonts w:ascii="Times New Roman" w:hAnsi="Times New Roman"/>
          <w:i w:val="0"/>
          <w:color w:val="auto"/>
          <w:sz w:val="28"/>
        </w:rPr>
        <w:br/>
      </w:r>
      <w:r>
        <w:rPr>
          <w:rFonts w:ascii="Times New Roman" w:hAnsi="Times New Roman"/>
          <w:i w:val="0"/>
          <w:color w:val="auto"/>
          <w:sz w:val="28"/>
        </w:rPr>
        <w:t xml:space="preserve">ViPNet PKI Client вкладка «Сертификаты»</w:t>
      </w:r>
      <w:r>
        <w:rPr>
          <w:rFonts w:ascii="Times New Roman" w:hAnsi="Times New Roman"/>
          <w:i w:val="0"/>
          <w:color w:val="auto"/>
          <w:sz w:val="28"/>
        </w:rPr>
      </w:r>
    </w:p>
    <w:p>
      <w:pPr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</w:r>
      <w:r>
        <w:rPr>
          <w:rFonts w:ascii="Times New Roman" w:hAnsi="Times New Roman" w:cs="Times New Roman"/>
          <w:i/>
          <w:iCs/>
          <w:sz w:val="28"/>
          <w:szCs w:val="28"/>
        </w:rPr>
      </w:r>
    </w:p>
    <w:p>
      <w:pPr>
        <w:pStyle w:val="733"/>
        <w:numPr>
          <w:ilvl w:val="0"/>
          <w:numId w:val="8"/>
        </w:numPr>
        <w:ind w:left="0" w:firstLine="771"/>
        <w:spacing w:after="0" w:line="300" w:lineRule="auto"/>
        <w:tabs>
          <w:tab w:val="left" w:pos="1134" w:leader="none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Нажать «Добавить сертификат или </w:t>
      </w:r>
      <w:r>
        <w:rPr>
          <w:rFonts w:ascii="Times New Roman" w:hAnsi="Times New Roman"/>
          <w:sz w:val="28"/>
          <w:lang w:val="en-US"/>
        </w:rPr>
        <w:t xml:space="preserve">CRL</w:t>
      </w:r>
      <w:r>
        <w:rPr>
          <w:rFonts w:ascii="Times New Roman" w:hAnsi="Times New Roman"/>
          <w:sz w:val="28"/>
        </w:rPr>
        <w:t xml:space="preserve">» (</w:t>
      </w:r>
      <w:r>
        <w:rPr>
          <w:rFonts w:ascii="Times New Roman" w:hAnsi="Times New Roman"/>
          <w:sz w:val="28"/>
        </w:rPr>
        <w:fldChar w:fldCharType="begin"/>
      </w:r>
      <w:r>
        <w:rPr>
          <w:rFonts w:ascii="Times New Roman" w:hAnsi="Times New Roman"/>
          <w:sz w:val="28"/>
        </w:rPr>
        <w:instrText xml:space="preserve"> REF _Ref79948753 \h  \* MERGEFORMAT </w:instrText>
      </w:r>
      <w:r>
        <w:rPr>
          <w:rFonts w:ascii="Times New Roman" w:hAnsi="Times New Roman"/>
          <w:sz w:val="28"/>
        </w:rPr>
        <w:fldChar w:fldCharType="separate"/>
      </w:r>
      <w:r>
        <w:rPr>
          <w:rFonts w:ascii="Times New Roman" w:hAnsi="Times New Roman"/>
          <w:sz w:val="28"/>
        </w:rPr>
        <w:t xml:space="preserve">Рисунок 8</w:t>
      </w:r>
      <w:r>
        <w:rPr>
          <w:rFonts w:ascii="Times New Roman" w:hAnsi="Times New Roman"/>
          <w:sz w:val="28"/>
        </w:rPr>
        <w:fldChar w:fldCharType="end"/>
      </w:r>
      <w:r>
        <w:rPr>
          <w:rFonts w:ascii="Times New Roman" w:hAnsi="Times New Roman"/>
          <w:sz w:val="28"/>
        </w:rPr>
        <w:t xml:space="preserve">)</w:t>
      </w:r>
      <w:r>
        <w:rPr>
          <w:rFonts w:ascii="Times New Roman" w:hAnsi="Times New Roman"/>
          <w:sz w:val="28"/>
        </w:rPr>
      </w:r>
    </w:p>
    <w:p>
      <w:pPr>
        <w:pStyle w:val="733"/>
        <w:ind w:left="0"/>
        <w:jc w:val="center"/>
        <w:keepNext/>
        <w:spacing w:after="0" w:line="30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940425" cy="1190625"/>
                <wp:effectExtent l="0" t="0" r="3175" b="9525"/>
                <wp:docPr id="8" name="Picture 8" descr="Graphical user interface, text, application, chat or text message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Picture 3" descr="Graphical user interface, text, application, chat or text message&#10;&#10;Description automatically generated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"/>
                        <a:stretch/>
                      </pic:blipFill>
                      <pic:spPr bwMode="auto">
                        <a:xfrm>
                          <a:off x="0" y="0"/>
                          <a:ext cx="5940425" cy="11906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7" o:spid="_x0000_s7" type="#_x0000_t75" style="width:467.75pt;height:93.75pt;mso-wrap-distance-left:0.00pt;mso-wrap-distance-top:0.00pt;mso-wrap-distance-right:0.00pt;mso-wrap-distance-bottom:0.00pt;" stroked="false">
                <v:path textboxrect="0,0,0,0"/>
                <v:imagedata r:id="rId18" o:title=""/>
              </v:shape>
            </w:pict>
          </mc:Fallback>
        </mc:AlternateContent>
      </w:r>
      <w:r>
        <w:rPr>
          <w:rFonts w:ascii="Times New Roman" w:hAnsi="Times New Roman"/>
          <w:sz w:val="28"/>
        </w:rPr>
      </w:r>
    </w:p>
    <w:p>
      <w:pPr>
        <w:pStyle w:val="742"/>
        <w:jc w:val="center"/>
        <w:spacing w:after="0" w:line="300" w:lineRule="auto"/>
        <w:rPr>
          <w:rFonts w:ascii="Times New Roman" w:hAnsi="Times New Roman"/>
          <w:i w:val="0"/>
          <w:color w:val="auto"/>
          <w:sz w:val="28"/>
        </w:rPr>
      </w:pPr>
      <w:r/>
      <w:bookmarkStart w:id="10" w:name="_Ref79948753"/>
      <w:r>
        <w:rPr>
          <w:rFonts w:ascii="Times New Roman" w:hAnsi="Times New Roman"/>
          <w:i w:val="0"/>
          <w:color w:val="auto"/>
          <w:sz w:val="28"/>
        </w:rPr>
        <w:t xml:space="preserve">Рисунок </w:t>
      </w:r>
      <w:r>
        <w:rPr>
          <w:rFonts w:ascii="Times New Roman" w:hAnsi="Times New Roman"/>
          <w:i w:val="0"/>
          <w:color w:val="auto"/>
          <w:sz w:val="28"/>
        </w:rPr>
        <w:fldChar w:fldCharType="begin"/>
      </w:r>
      <w:r>
        <w:rPr>
          <w:rFonts w:ascii="Times New Roman" w:hAnsi="Times New Roman"/>
          <w:i w:val="0"/>
          <w:color w:val="auto"/>
          <w:sz w:val="28"/>
        </w:rPr>
        <w:instrText xml:space="preserve"> SEQ Рисунок \* ARABIC </w:instrText>
      </w:r>
      <w:r>
        <w:rPr>
          <w:rFonts w:ascii="Times New Roman" w:hAnsi="Times New Roman"/>
          <w:i w:val="0"/>
          <w:color w:val="auto"/>
          <w:sz w:val="28"/>
        </w:rPr>
        <w:fldChar w:fldCharType="separate"/>
      </w:r>
      <w:r>
        <w:rPr>
          <w:rFonts w:ascii="Times New Roman" w:hAnsi="Times New Roman"/>
          <w:i w:val="0"/>
          <w:color w:val="auto"/>
          <w:sz w:val="28"/>
        </w:rPr>
        <w:t xml:space="preserve">8</w:t>
      </w:r>
      <w:r>
        <w:rPr>
          <w:rFonts w:ascii="Times New Roman" w:hAnsi="Times New Roman"/>
          <w:i w:val="0"/>
          <w:color w:val="auto"/>
          <w:sz w:val="28"/>
        </w:rPr>
        <w:fldChar w:fldCharType="end"/>
      </w:r>
      <w:bookmarkEnd w:id="10"/>
      <w:r>
        <w:rPr>
          <w:rFonts w:ascii="Times New Roman" w:hAnsi="Times New Roman"/>
          <w:i w:val="0"/>
          <w:color w:val="auto"/>
          <w:sz w:val="28"/>
        </w:rPr>
        <w:t xml:space="preserve"> - Добавление CRL</w:t>
      </w:r>
      <w:r>
        <w:rPr>
          <w:rFonts w:ascii="Times New Roman" w:hAnsi="Times New Roman"/>
          <w:i w:val="0"/>
          <w:color w:val="auto"/>
          <w:sz w:val="28"/>
        </w:rPr>
      </w:r>
    </w:p>
    <w:p>
      <w:pPr>
        <w:pStyle w:val="733"/>
        <w:ind w:left="0"/>
        <w:jc w:val="center"/>
        <w:spacing w:after="0" w:line="30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</w:r>
      <w:r>
        <w:rPr>
          <w:rFonts w:ascii="Times New Roman" w:hAnsi="Times New Roman"/>
          <w:sz w:val="28"/>
        </w:rPr>
      </w:r>
    </w:p>
    <w:p>
      <w:pPr>
        <w:pStyle w:val="733"/>
        <w:numPr>
          <w:ilvl w:val="0"/>
          <w:numId w:val="8"/>
        </w:numPr>
        <w:ind w:left="0" w:firstLine="771"/>
        <w:jc w:val="both"/>
        <w:spacing w:after="0" w:line="300" w:lineRule="auto"/>
        <w:tabs>
          <w:tab w:val="left" w:pos="1134" w:leader="none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 появившемся окне выбрать сохраненный ранее на АРМ файл </w:t>
      </w:r>
      <w:r>
        <w:rPr>
          <w:rFonts w:ascii="Times New Roman" w:hAnsi="Times New Roman"/>
          <w:sz w:val="28"/>
        </w:rPr>
        <w:t xml:space="preserve">списка отозванных сертификатов</w:t>
      </w:r>
      <w:r>
        <w:rPr>
          <w:rFonts w:ascii="Times New Roman" w:hAnsi="Times New Roman"/>
          <w:sz w:val="28"/>
        </w:rPr>
        <w:t xml:space="preserve">.</w:t>
      </w:r>
      <w:r>
        <w:rPr>
          <w:rFonts w:ascii="Times New Roman" w:hAnsi="Times New Roman"/>
          <w:sz w:val="28"/>
        </w:rPr>
      </w:r>
    </w:p>
    <w:p>
      <w:pPr>
        <w:pStyle w:val="733"/>
        <w:numPr>
          <w:ilvl w:val="0"/>
          <w:numId w:val="8"/>
        </w:numPr>
        <w:ind w:left="0" w:firstLine="771"/>
        <w:jc w:val="both"/>
        <w:spacing w:after="0" w:line="300" w:lineRule="auto"/>
        <w:tabs>
          <w:tab w:val="left" w:pos="1134" w:leader="none"/>
        </w:tabs>
        <w:rPr>
          <w:rFonts w:ascii="Times New Roman" w:hAnsi="Times New Roman"/>
          <w:i/>
          <w:sz w:val="28"/>
        </w:rPr>
      </w:pPr>
      <w:r>
        <w:rPr>
          <w:rFonts w:ascii="Times New Roman" w:hAnsi="Times New Roman"/>
          <w:sz w:val="28"/>
        </w:rPr>
        <w:t xml:space="preserve">На форме добавления сертификатов нажать «Добавить» </w:t>
      </w:r>
      <w:r>
        <w:rPr>
          <w:rFonts w:ascii="Times New Roman" w:hAnsi="Times New Roman"/>
          <w:i/>
          <w:sz w:val="28"/>
        </w:rPr>
        <w:t xml:space="preserve">(Обращаем внимание, что тип </w:t>
      </w:r>
      <w:r>
        <w:rPr>
          <w:rFonts w:ascii="Times New Roman" w:hAnsi="Times New Roman"/>
          <w:i/>
          <w:sz w:val="28"/>
        </w:rPr>
        <w:t xml:space="preserve">списка отозванных сертификатов</w:t>
      </w:r>
      <w:r>
        <w:rPr>
          <w:rFonts w:ascii="Times New Roman" w:hAnsi="Times New Roman"/>
          <w:i/>
          <w:sz w:val="28"/>
        </w:rPr>
        <w:t xml:space="preserve"> </w:t>
      </w:r>
      <w:r>
        <w:rPr>
          <w:rFonts w:ascii="Times New Roman" w:hAnsi="Times New Roman"/>
          <w:i/>
          <w:sz w:val="28"/>
          <w:lang w:val="en-US"/>
        </w:rPr>
        <w:t xml:space="preserve">ViPNet</w:t>
      </w:r>
      <w:r>
        <w:rPr>
          <w:rFonts w:ascii="Times New Roman" w:hAnsi="Times New Roman"/>
          <w:i/>
          <w:sz w:val="28"/>
        </w:rPr>
        <w:t xml:space="preserve">-ом определяется автоматически и никаких дополнительных действий от пользователя не требуется)</w:t>
      </w:r>
      <w:r>
        <w:rPr>
          <w:rFonts w:ascii="Times New Roman" w:hAnsi="Times New Roman"/>
          <w:i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(</w:t>
      </w:r>
      <w:r>
        <w:rPr>
          <w:rFonts w:ascii="Times New Roman" w:hAnsi="Times New Roman"/>
          <w:sz w:val="28"/>
        </w:rPr>
        <w:fldChar w:fldCharType="begin"/>
      </w:r>
      <w:r>
        <w:rPr>
          <w:rFonts w:ascii="Times New Roman" w:hAnsi="Times New Roman"/>
          <w:sz w:val="28"/>
        </w:rPr>
        <w:instrText xml:space="preserve"> REF _Ref79949107 \h  \* MERGEFORMAT </w:instrText>
      </w:r>
      <w:r>
        <w:rPr>
          <w:rFonts w:ascii="Times New Roman" w:hAnsi="Times New Roman"/>
          <w:sz w:val="28"/>
        </w:rPr>
        <w:fldChar w:fldCharType="separate"/>
      </w:r>
      <w:r>
        <w:rPr>
          <w:rFonts w:ascii="Times New Roman" w:hAnsi="Times New Roman"/>
          <w:sz w:val="28"/>
        </w:rPr>
        <w:t xml:space="preserve">Рисунок 9</w:t>
      </w:r>
      <w:r>
        <w:rPr>
          <w:rFonts w:ascii="Times New Roman" w:hAnsi="Times New Roman"/>
          <w:sz w:val="28"/>
        </w:rPr>
        <w:fldChar w:fldCharType="end"/>
      </w:r>
      <w:r>
        <w:rPr>
          <w:rFonts w:ascii="Times New Roman" w:hAnsi="Times New Roman"/>
          <w:sz w:val="28"/>
        </w:rPr>
        <w:t xml:space="preserve">)</w:t>
      </w:r>
      <w:r>
        <w:rPr>
          <w:rFonts w:ascii="Times New Roman" w:hAnsi="Times New Roman"/>
          <w:sz w:val="28"/>
        </w:rPr>
        <w:t xml:space="preserve">.</w:t>
      </w:r>
      <w:r>
        <w:rPr>
          <w:rFonts w:ascii="Times New Roman" w:hAnsi="Times New Roman"/>
          <w:i/>
          <w:sz w:val="28"/>
        </w:rPr>
      </w:r>
    </w:p>
    <w:p>
      <w:pPr>
        <w:pStyle w:val="733"/>
        <w:ind w:left="142"/>
        <w:jc w:val="center"/>
        <w:keepNext/>
        <w:spacing w:after="0" w:line="30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4671060" cy="3480259"/>
                <wp:effectExtent l="0" t="0" r="0" b="6350"/>
                <wp:docPr id="9" name="Picture 16" descr="Graphical user interface, text, application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" name="Picture 16" descr="Graphical user interface, text, application&#10;&#10;Description automatically generated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1"/>
                        <a:stretch/>
                      </pic:blipFill>
                      <pic:spPr bwMode="auto">
                        <a:xfrm>
                          <a:off x="0" y="0"/>
                          <a:ext cx="4673494" cy="348207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8" o:spid="_x0000_s8" type="#_x0000_t75" style="width:367.80pt;height:274.04pt;mso-wrap-distance-left:0.00pt;mso-wrap-distance-top:0.00pt;mso-wrap-distance-right:0.00pt;mso-wrap-distance-bottom:0.00pt;" stroked="false">
                <v:path textboxrect="0,0,0,0"/>
                <v:imagedata r:id="rId21" o:title=""/>
              </v:shape>
            </w:pict>
          </mc:Fallback>
        </mc:AlternateContent>
      </w:r>
      <w:r>
        <w:rPr>
          <w:rFonts w:ascii="Times New Roman" w:hAnsi="Times New Roman"/>
          <w:sz w:val="28"/>
          <w:lang w:eastAsia="ru-RU"/>
        </w:rPr>
        <w:t xml:space="preserve"> </w:t>
      </w:r>
      <w:r>
        <w:rPr>
          <w:rFonts w:ascii="Times New Roman" w:hAnsi="Times New Roman"/>
          <w:sz w:val="28"/>
        </w:rPr>
      </w:r>
    </w:p>
    <w:p>
      <w:pPr>
        <w:pStyle w:val="742"/>
        <w:jc w:val="center"/>
        <w:spacing w:after="0" w:line="300" w:lineRule="auto"/>
        <w:rPr>
          <w:rFonts w:ascii="Times New Roman" w:hAnsi="Times New Roman"/>
          <w:i w:val="0"/>
          <w:color w:val="auto"/>
          <w:sz w:val="28"/>
        </w:rPr>
      </w:pPr>
      <w:r/>
      <w:bookmarkStart w:id="11" w:name="_Ref79949107"/>
      <w:r>
        <w:rPr>
          <w:rFonts w:ascii="Times New Roman" w:hAnsi="Times New Roman"/>
          <w:i w:val="0"/>
          <w:color w:val="auto"/>
          <w:sz w:val="28"/>
        </w:rPr>
        <w:t xml:space="preserve">Рисунок </w:t>
      </w:r>
      <w:r>
        <w:rPr>
          <w:rFonts w:ascii="Times New Roman" w:hAnsi="Times New Roman"/>
          <w:i w:val="0"/>
          <w:color w:val="auto"/>
          <w:sz w:val="28"/>
        </w:rPr>
        <w:fldChar w:fldCharType="begin"/>
      </w:r>
      <w:r>
        <w:rPr>
          <w:rFonts w:ascii="Times New Roman" w:hAnsi="Times New Roman"/>
          <w:i w:val="0"/>
          <w:color w:val="auto"/>
          <w:sz w:val="28"/>
        </w:rPr>
        <w:instrText xml:space="preserve"> SEQ Рисунок \* ARABIC </w:instrText>
      </w:r>
      <w:r>
        <w:rPr>
          <w:rFonts w:ascii="Times New Roman" w:hAnsi="Times New Roman"/>
          <w:i w:val="0"/>
          <w:color w:val="auto"/>
          <w:sz w:val="28"/>
        </w:rPr>
        <w:fldChar w:fldCharType="separate"/>
      </w:r>
      <w:r>
        <w:rPr>
          <w:rFonts w:ascii="Times New Roman" w:hAnsi="Times New Roman"/>
          <w:i w:val="0"/>
          <w:color w:val="auto"/>
          <w:sz w:val="28"/>
        </w:rPr>
        <w:t xml:space="preserve">9</w:t>
      </w:r>
      <w:r>
        <w:rPr>
          <w:rFonts w:ascii="Times New Roman" w:hAnsi="Times New Roman"/>
          <w:i w:val="0"/>
          <w:color w:val="auto"/>
          <w:sz w:val="28"/>
        </w:rPr>
        <w:fldChar w:fldCharType="end"/>
      </w:r>
      <w:bookmarkEnd w:id="11"/>
      <w:r>
        <w:rPr>
          <w:rFonts w:ascii="Times New Roman" w:hAnsi="Times New Roman"/>
          <w:i w:val="0"/>
          <w:color w:val="auto"/>
          <w:sz w:val="28"/>
        </w:rPr>
        <w:t xml:space="preserve"> </w:t>
      </w:r>
      <w:r>
        <w:rPr>
          <w:rFonts w:ascii="Times New Roman" w:hAnsi="Times New Roman"/>
          <w:i w:val="0"/>
          <w:color w:val="auto"/>
          <w:sz w:val="28"/>
        </w:rPr>
        <w:t xml:space="preserve">–</w:t>
      </w:r>
      <w:r>
        <w:rPr>
          <w:rFonts w:ascii="Times New Roman" w:hAnsi="Times New Roman"/>
          <w:i w:val="0"/>
          <w:color w:val="auto"/>
          <w:sz w:val="28"/>
        </w:rPr>
        <w:t xml:space="preserve"> </w:t>
      </w:r>
      <w:r>
        <w:rPr>
          <w:rFonts w:ascii="Times New Roman" w:hAnsi="Times New Roman"/>
          <w:i w:val="0"/>
          <w:color w:val="auto"/>
          <w:sz w:val="28"/>
        </w:rPr>
        <w:t xml:space="preserve">Добавление списка </w:t>
      </w:r>
      <w:r>
        <w:rPr>
          <w:rFonts w:ascii="Times New Roman" w:hAnsi="Times New Roman"/>
          <w:i w:val="0"/>
          <w:color w:val="auto"/>
          <w:sz w:val="28"/>
        </w:rPr>
        <w:t xml:space="preserve">аннулированных</w:t>
      </w:r>
      <w:r>
        <w:rPr>
          <w:rFonts w:ascii="Times New Roman" w:hAnsi="Times New Roman"/>
          <w:i w:val="0"/>
          <w:color w:val="auto"/>
          <w:sz w:val="28"/>
        </w:rPr>
        <w:t xml:space="preserve"> </w:t>
      </w:r>
      <w:r>
        <w:rPr>
          <w:rFonts w:ascii="Times New Roman" w:hAnsi="Times New Roman"/>
          <w:i w:val="0"/>
          <w:color w:val="auto"/>
          <w:sz w:val="28"/>
        </w:rPr>
        <w:t xml:space="preserve">сертификатов</w:t>
      </w:r>
      <w:r>
        <w:rPr>
          <w:rFonts w:ascii="Times New Roman" w:hAnsi="Times New Roman"/>
          <w:i w:val="0"/>
          <w:color w:val="auto"/>
          <w:sz w:val="28"/>
        </w:rPr>
      </w:r>
    </w:p>
    <w:p>
      <w:pPr>
        <w:pStyle w:val="733"/>
        <w:ind w:left="0" w:firstLine="709"/>
        <w:jc w:val="center"/>
        <w:spacing w:after="0" w:line="30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</w:r>
      <w:r>
        <w:rPr>
          <w:rFonts w:ascii="Times New Roman" w:hAnsi="Times New Roman"/>
          <w:sz w:val="28"/>
        </w:rPr>
      </w:r>
    </w:p>
    <w:p>
      <w:pPr>
        <w:pStyle w:val="733"/>
        <w:ind w:left="0" w:firstLine="709"/>
        <w:jc w:val="both"/>
        <w:spacing w:after="0" w:line="30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После добавлени</w:t>
      </w:r>
      <w:r>
        <w:rPr>
          <w:rFonts w:ascii="Times New Roman" w:hAnsi="Times New Roman"/>
          <w:sz w:val="28"/>
        </w:rPr>
        <w:t xml:space="preserve">я списка </w:t>
      </w:r>
      <w:r>
        <w:rPr>
          <w:rFonts w:ascii="Times New Roman" w:hAnsi="Times New Roman"/>
          <w:sz w:val="28"/>
        </w:rPr>
        <w:t xml:space="preserve">аннулированных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сертификатов </w:t>
      </w:r>
      <w:r>
        <w:rPr>
          <w:rFonts w:ascii="Times New Roman" w:hAnsi="Times New Roman"/>
          <w:sz w:val="28"/>
        </w:rPr>
        <w:t xml:space="preserve">пользователь увидит сообщение об успешном добавлении сертификата (</w:t>
      </w:r>
      <w:r>
        <w:rPr>
          <w:rFonts w:ascii="Times New Roman" w:hAnsi="Times New Roman"/>
          <w:sz w:val="28"/>
        </w:rPr>
        <w:fldChar w:fldCharType="begin"/>
      </w:r>
      <w:r>
        <w:rPr>
          <w:rFonts w:ascii="Times New Roman" w:hAnsi="Times New Roman"/>
          <w:sz w:val="28"/>
        </w:rPr>
        <w:instrText xml:space="preserve"> REF _Ref79949278 \h  \* MERGEFORMAT </w:instrText>
      </w:r>
      <w:r>
        <w:rPr>
          <w:rFonts w:ascii="Times New Roman" w:hAnsi="Times New Roman"/>
          <w:sz w:val="28"/>
        </w:rPr>
        <w:fldChar w:fldCharType="separate"/>
      </w:r>
      <w:r>
        <w:rPr>
          <w:rFonts w:ascii="Times New Roman" w:hAnsi="Times New Roman"/>
          <w:sz w:val="28"/>
        </w:rPr>
        <w:t xml:space="preserve">Рисунок 10</w:t>
      </w:r>
      <w:r>
        <w:rPr>
          <w:rFonts w:ascii="Times New Roman" w:hAnsi="Times New Roman"/>
          <w:sz w:val="28"/>
        </w:rPr>
        <w:fldChar w:fldCharType="end"/>
      </w:r>
      <w:r>
        <w:rPr>
          <w:rFonts w:ascii="Times New Roman" w:hAnsi="Times New Roman"/>
          <w:sz w:val="28"/>
        </w:rPr>
        <w:t xml:space="preserve">).</w:t>
      </w:r>
      <w:r>
        <w:rPr>
          <w:rFonts w:ascii="Times New Roman" w:hAnsi="Times New Roman"/>
          <w:sz w:val="28"/>
        </w:rPr>
      </w:r>
    </w:p>
    <w:p>
      <w:pPr>
        <w:pStyle w:val="733"/>
        <w:ind w:left="142"/>
        <w:jc w:val="both"/>
        <w:spacing w:after="0" w:line="30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</w:r>
      <w:r>
        <w:rPr>
          <w:rFonts w:ascii="Times New Roman" w:hAnsi="Times New Roman"/>
          <w:sz w:val="28"/>
        </w:rPr>
      </w:r>
    </w:p>
    <w:p>
      <w:pPr>
        <w:pStyle w:val="733"/>
        <w:ind w:left="142"/>
        <w:jc w:val="center"/>
        <w:keepNext/>
        <w:spacing w:after="0" w:line="30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047014" cy="3705210"/>
                <wp:effectExtent l="0" t="0" r="1270" b="0"/>
                <wp:docPr id="10" name="Picture 17" descr="Graphical user interface, text, application, email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" name="Picture 17" descr="Graphical user interface, text, application, email&#10;&#10;Description automatically generated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2"/>
                        <a:stretch/>
                      </pic:blipFill>
                      <pic:spPr bwMode="auto">
                        <a:xfrm>
                          <a:off x="0" y="0"/>
                          <a:ext cx="5047014" cy="37052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9" o:spid="_x0000_s9" type="#_x0000_t75" style="width:397.40pt;height:291.75pt;mso-wrap-distance-left:0.00pt;mso-wrap-distance-top:0.00pt;mso-wrap-distance-right:0.00pt;mso-wrap-distance-bottom:0.00pt;" stroked="false">
                <v:path textboxrect="0,0,0,0"/>
                <v:imagedata r:id="rId22" o:title=""/>
              </v:shape>
            </w:pict>
          </mc:Fallback>
        </mc:AlternateContent>
      </w:r>
      <w:r>
        <w:rPr>
          <w:rFonts w:ascii="Times New Roman" w:hAnsi="Times New Roman"/>
          <w:sz w:val="28"/>
          <w:lang w:eastAsia="ru-RU"/>
        </w:rPr>
        <w:t xml:space="preserve"> </w:t>
      </w:r>
      <w:r>
        <w:rPr>
          <w:rFonts w:ascii="Times New Roman" w:hAnsi="Times New Roman"/>
          <w:sz w:val="28"/>
        </w:rPr>
      </w:r>
    </w:p>
    <w:p>
      <w:pPr>
        <w:pStyle w:val="742"/>
        <w:jc w:val="center"/>
        <w:spacing w:after="0" w:line="360" w:lineRule="exact"/>
        <w:rPr>
          <w:rFonts w:ascii="Times New Roman" w:hAnsi="Times New Roman"/>
          <w:i w:val="0"/>
          <w:color w:val="auto"/>
          <w:sz w:val="28"/>
        </w:rPr>
      </w:pPr>
      <w:r/>
      <w:bookmarkStart w:id="12" w:name="_Ref79949278"/>
      <w:r>
        <w:rPr>
          <w:rFonts w:ascii="Times New Roman" w:hAnsi="Times New Roman"/>
          <w:i w:val="0"/>
          <w:color w:val="auto"/>
          <w:sz w:val="28"/>
        </w:rPr>
        <w:t xml:space="preserve">Рисунок </w:t>
      </w:r>
      <w:r>
        <w:rPr>
          <w:rFonts w:ascii="Times New Roman" w:hAnsi="Times New Roman"/>
          <w:i w:val="0"/>
          <w:color w:val="auto"/>
          <w:sz w:val="28"/>
        </w:rPr>
        <w:fldChar w:fldCharType="begin"/>
      </w:r>
      <w:r>
        <w:rPr>
          <w:rFonts w:ascii="Times New Roman" w:hAnsi="Times New Roman"/>
          <w:i w:val="0"/>
          <w:color w:val="auto"/>
          <w:sz w:val="28"/>
        </w:rPr>
        <w:instrText xml:space="preserve"> SEQ Рисунок \* ARABIC </w:instrText>
      </w:r>
      <w:r>
        <w:rPr>
          <w:rFonts w:ascii="Times New Roman" w:hAnsi="Times New Roman"/>
          <w:i w:val="0"/>
          <w:color w:val="auto"/>
          <w:sz w:val="28"/>
        </w:rPr>
        <w:fldChar w:fldCharType="separate"/>
      </w:r>
      <w:r>
        <w:rPr>
          <w:rFonts w:ascii="Times New Roman" w:hAnsi="Times New Roman"/>
          <w:i w:val="0"/>
          <w:color w:val="auto"/>
          <w:sz w:val="28"/>
        </w:rPr>
        <w:t xml:space="preserve">10</w:t>
      </w:r>
      <w:r>
        <w:rPr>
          <w:rFonts w:ascii="Times New Roman" w:hAnsi="Times New Roman"/>
          <w:i w:val="0"/>
          <w:color w:val="auto"/>
          <w:sz w:val="28"/>
        </w:rPr>
        <w:fldChar w:fldCharType="end"/>
      </w:r>
      <w:bookmarkEnd w:id="12"/>
      <w:r>
        <w:rPr>
          <w:rFonts w:ascii="Times New Roman" w:hAnsi="Times New Roman"/>
          <w:i w:val="0"/>
          <w:color w:val="auto"/>
          <w:sz w:val="28"/>
        </w:rPr>
        <w:t xml:space="preserve"> - Подтверждение успешной установки </w:t>
      </w:r>
      <w:r>
        <w:rPr>
          <w:rFonts w:ascii="Times New Roman" w:hAnsi="Times New Roman"/>
          <w:i w:val="0"/>
          <w:color w:val="auto"/>
          <w:sz w:val="28"/>
        </w:rPr>
        <w:t xml:space="preserve">списка </w:t>
      </w:r>
      <w:r>
        <w:rPr>
          <w:rFonts w:ascii="Times New Roman" w:hAnsi="Times New Roman"/>
          <w:i w:val="0"/>
          <w:color w:val="auto"/>
          <w:sz w:val="28"/>
        </w:rPr>
        <w:t xml:space="preserve">аннулированных</w:t>
      </w:r>
      <w:r>
        <w:rPr>
          <w:rFonts w:ascii="Times New Roman" w:hAnsi="Times New Roman"/>
          <w:i w:val="0"/>
          <w:color w:val="auto"/>
          <w:sz w:val="28"/>
        </w:rPr>
        <w:t xml:space="preserve"> </w:t>
      </w:r>
      <w:r>
        <w:rPr>
          <w:rFonts w:ascii="Times New Roman" w:hAnsi="Times New Roman"/>
          <w:i w:val="0"/>
          <w:color w:val="auto"/>
          <w:sz w:val="28"/>
        </w:rPr>
        <w:t xml:space="preserve">сертификатов</w:t>
      </w:r>
      <w:r>
        <w:rPr>
          <w:rFonts w:ascii="Times New Roman" w:hAnsi="Times New Roman"/>
          <w:i w:val="0"/>
          <w:color w:val="auto"/>
          <w:sz w:val="28"/>
        </w:rPr>
      </w:r>
    </w:p>
    <w:p>
      <w:pPr>
        <w:spacing w:after="0" w:line="360" w:lineRule="exact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</w:r>
      <w:r>
        <w:rPr>
          <w:rFonts w:ascii="Times New Roman" w:hAnsi="Times New Roman" w:cs="Times New Roman"/>
          <w:i/>
          <w:iCs/>
          <w:sz w:val="28"/>
          <w:szCs w:val="28"/>
        </w:rPr>
      </w:r>
    </w:p>
    <w:p>
      <w:pPr>
        <w:pStyle w:val="733"/>
        <w:ind w:left="142"/>
        <w:jc w:val="both"/>
        <w:spacing w:after="0" w:line="360" w:lineRule="exac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Нажать «Закрыть».</w:t>
      </w:r>
      <w:r>
        <w:rPr>
          <w:rFonts w:ascii="Times New Roman" w:hAnsi="Times New Roman"/>
          <w:sz w:val="28"/>
        </w:rPr>
      </w:r>
    </w:p>
    <w:p>
      <w:pPr>
        <w:pStyle w:val="733"/>
        <w:ind w:left="142"/>
        <w:jc w:val="both"/>
        <w:spacing w:after="0" w:line="360" w:lineRule="exac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 результате на АРМ пользователя будет успешно установлен </w:t>
      </w:r>
      <w:r>
        <w:rPr>
          <w:rFonts w:ascii="Times New Roman" w:hAnsi="Times New Roman"/>
          <w:sz w:val="28"/>
        </w:rPr>
        <w:t xml:space="preserve">список </w:t>
      </w:r>
      <w:r>
        <w:rPr>
          <w:rFonts w:ascii="Times New Roman" w:hAnsi="Times New Roman"/>
          <w:sz w:val="28"/>
        </w:rPr>
        <w:t xml:space="preserve">аннулированных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сертификатов</w:t>
      </w:r>
      <w:r>
        <w:rPr>
          <w:rFonts w:ascii="Times New Roman" w:hAnsi="Times New Roman"/>
          <w:sz w:val="28"/>
        </w:rPr>
        <w:t xml:space="preserve">.</w:t>
      </w:r>
      <w:r>
        <w:rPr>
          <w:rFonts w:ascii="Times New Roman" w:hAnsi="Times New Roman"/>
          <w:sz w:val="28"/>
        </w:rPr>
      </w:r>
    </w:p>
    <w:p>
      <w:pPr>
        <w:pStyle w:val="733"/>
        <w:ind w:left="142"/>
        <w:jc w:val="both"/>
        <w:spacing w:after="0" w:line="360" w:lineRule="exact"/>
        <w:rPr>
          <w:rFonts w:ascii="Times New Roman" w:hAnsi="Times New Roman" w:cs="Times New Roman"/>
          <w:sz w:val="28"/>
          <w:szCs w:val="28"/>
        </w:rPr>
      </w:pPr>
      <w:r/>
      <w:bookmarkStart w:id="13" w:name="_Toc82167670"/>
      <w:r/>
      <w:r>
        <w:rPr>
          <w:rFonts w:ascii="Times New Roman" w:hAnsi="Times New Roman" w:cs="Times New Roman"/>
          <w:sz w:val="28"/>
          <w:szCs w:val="28"/>
        </w:rPr>
      </w:r>
    </w:p>
    <w:p>
      <w:pPr>
        <w:pStyle w:val="728"/>
        <w:jc w:val="center"/>
        <w:spacing w:before="0" w:line="360" w:lineRule="exact"/>
        <w:rPr>
          <w:rFonts w:ascii="Times New Roman" w:hAnsi="Times New Roman"/>
          <w:b/>
          <w:sz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5. </w:t>
      </w:r>
      <w:r>
        <w:rPr>
          <w:rFonts w:ascii="Times New Roman" w:hAnsi="Times New Roman"/>
          <w:b/>
          <w:sz w:val="28"/>
        </w:rPr>
        <w:t xml:space="preserve">Проверка включения TLS Unit</w:t>
      </w:r>
      <w:bookmarkEnd w:id="13"/>
      <w:r/>
      <w:r>
        <w:rPr>
          <w:rFonts w:ascii="Times New Roman" w:hAnsi="Times New Roman"/>
          <w:b/>
          <w:sz w:val="28"/>
        </w:rPr>
      </w:r>
    </w:p>
    <w:p>
      <w:pPr>
        <w:jc w:val="both"/>
        <w:spacing w:after="0" w:line="360" w:lineRule="exac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firstLine="708"/>
        <w:jc w:val="both"/>
        <w:spacing w:after="0" w:line="360" w:lineRule="exac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Для корректной работы с Порталом заявителя обязательно включение TLS Unit в настройках ViPNet PKI Client. </w:t>
      </w:r>
      <w:r>
        <w:rPr>
          <w:rFonts w:ascii="Times New Roman" w:hAnsi="Times New Roman"/>
          <w:sz w:val="28"/>
        </w:rPr>
      </w:r>
    </w:p>
    <w:p>
      <w:pPr>
        <w:ind w:firstLine="708"/>
        <w:jc w:val="both"/>
        <w:spacing w:after="0" w:line="360" w:lineRule="exac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При установке ViPNet PKI Client </w:t>
      </w:r>
      <w:r>
        <w:rPr>
          <w:rFonts w:ascii="Times New Roman" w:hAnsi="Times New Roman"/>
          <w:sz w:val="28"/>
          <w:lang w:val="en-US"/>
        </w:rPr>
        <w:t xml:space="preserve">TLS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lang w:val="en-US"/>
        </w:rPr>
        <w:t xml:space="preserve">Unit</w:t>
      </w:r>
      <w:r>
        <w:rPr>
          <w:rFonts w:ascii="Times New Roman" w:hAnsi="Times New Roman"/>
          <w:sz w:val="28"/>
        </w:rPr>
        <w:t xml:space="preserve"> включается автоматически, однако для исключения ошибки рекомендовано проверить успешность настройки. </w:t>
      </w:r>
      <w:r>
        <w:rPr>
          <w:rFonts w:ascii="Times New Roman" w:hAnsi="Times New Roman"/>
          <w:sz w:val="28"/>
        </w:rPr>
        <w:t xml:space="preserve">Для </w:t>
      </w:r>
      <w:r>
        <w:rPr>
          <w:rFonts w:ascii="Times New Roman" w:hAnsi="Times New Roman"/>
          <w:sz w:val="28"/>
        </w:rPr>
        <w:t xml:space="preserve">проверки включения </w:t>
      </w:r>
      <w:r>
        <w:rPr>
          <w:rFonts w:ascii="Times New Roman" w:hAnsi="Times New Roman"/>
          <w:sz w:val="28"/>
        </w:rPr>
        <w:t xml:space="preserve">необходимо:</w:t>
      </w:r>
      <w:r>
        <w:rPr>
          <w:rFonts w:ascii="Times New Roman" w:hAnsi="Times New Roman"/>
          <w:sz w:val="28"/>
        </w:rPr>
      </w:r>
    </w:p>
    <w:p>
      <w:pPr>
        <w:pStyle w:val="733"/>
        <w:numPr>
          <w:ilvl w:val="0"/>
          <w:numId w:val="9"/>
        </w:numPr>
        <w:ind w:left="0" w:firstLine="771"/>
        <w:jc w:val="both"/>
        <w:spacing w:after="0" w:line="360" w:lineRule="exact"/>
        <w:tabs>
          <w:tab w:val="left" w:pos="1134" w:leader="none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Открыть настройки </w:t>
      </w:r>
      <w:r>
        <w:rPr>
          <w:rFonts w:ascii="Times New Roman" w:hAnsi="Times New Roman"/>
          <w:sz w:val="28"/>
          <w:lang w:val="en-US"/>
        </w:rPr>
        <w:t xml:space="preserve">ViPNet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lang w:val="en-US"/>
        </w:rPr>
        <w:t xml:space="preserve">PKI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lang w:val="en-US"/>
        </w:rPr>
        <w:t xml:space="preserve">Client</w:t>
      </w:r>
      <w:r>
        <w:rPr>
          <w:rFonts w:ascii="Times New Roman" w:hAnsi="Times New Roman"/>
          <w:sz w:val="28"/>
        </w:rPr>
        <w:t xml:space="preserve"> (</w:t>
      </w:r>
      <w:r>
        <w:rPr>
          <w:rFonts w:ascii="Times New Roman" w:hAnsi="Times New Roman"/>
          <w:sz w:val="28"/>
        </w:rPr>
        <w:fldChar w:fldCharType="begin"/>
      </w:r>
      <w:r>
        <w:rPr>
          <w:rFonts w:ascii="Times New Roman" w:hAnsi="Times New Roman"/>
          <w:sz w:val="28"/>
        </w:rPr>
        <w:instrText xml:space="preserve"> REF _Ref82167649 \h  \* MERGEFORMAT </w:instrText>
      </w:r>
      <w:r>
        <w:rPr>
          <w:rFonts w:ascii="Times New Roman" w:hAnsi="Times New Roman"/>
          <w:sz w:val="28"/>
        </w:rPr>
        <w:fldChar w:fldCharType="separate"/>
      </w:r>
      <w:r>
        <w:rPr>
          <w:rFonts w:ascii="Times New Roman" w:hAnsi="Times New Roman"/>
          <w:sz w:val="28"/>
        </w:rPr>
        <w:t xml:space="preserve">Рисунок 11</w:t>
      </w:r>
      <w:r>
        <w:rPr>
          <w:rFonts w:ascii="Times New Roman" w:hAnsi="Times New Roman"/>
          <w:sz w:val="28"/>
        </w:rPr>
        <w:fldChar w:fldCharType="end"/>
      </w:r>
      <w:r>
        <w:rPr>
          <w:rFonts w:ascii="Times New Roman" w:hAnsi="Times New Roman"/>
          <w:sz w:val="28"/>
        </w:rPr>
        <w:t xml:space="preserve">)</w:t>
      </w:r>
      <w:r>
        <w:rPr>
          <w:rFonts w:ascii="Times New Roman" w:hAnsi="Times New Roman"/>
          <w:sz w:val="28"/>
        </w:rPr>
      </w:r>
    </w:p>
    <w:p>
      <w:pPr>
        <w:pStyle w:val="733"/>
        <w:ind w:left="48"/>
        <w:keepNext/>
        <w:spacing w:after="0" w:line="360" w:lineRule="exac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</w:r>
      <w:r>
        <w:rPr>
          <w:rFonts w:ascii="Times New Roman" w:hAnsi="Times New Roman"/>
          <w:sz w:val="28"/>
        </w:rPr>
      </w:r>
    </w:p>
    <w:p>
      <w:pPr>
        <w:ind w:left="-312"/>
        <w:jc w:val="center"/>
        <w:keepNext/>
        <w:spacing w:after="0" w:line="30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940425" cy="3707765"/>
                <wp:effectExtent l="0" t="0" r="3175" b="6985"/>
                <wp:docPr id="11" name="Picture 4" descr="Graphical user interface, text, application, email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 descr="Graphical user interface, text, application, email&#10;&#10;Description automatically generated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6"/>
                        <a:stretch/>
                      </pic:blipFill>
                      <pic:spPr bwMode="auto">
                        <a:xfrm>
                          <a:off x="0" y="0"/>
                          <a:ext cx="5940425" cy="370776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0" o:spid="_x0000_s10" type="#_x0000_t75" style="width:467.75pt;height:291.95pt;mso-wrap-distance-left:0.00pt;mso-wrap-distance-top:0.00pt;mso-wrap-distance-right:0.00pt;mso-wrap-distance-bottom:0.00pt;" stroked="false">
                <v:path textboxrect="0,0,0,0"/>
                <v:imagedata r:id="rId16" o:title=""/>
              </v:shape>
            </w:pict>
          </mc:Fallback>
        </mc:AlternateContent>
      </w:r>
      <w:r>
        <w:rPr>
          <w:rFonts w:ascii="Times New Roman" w:hAnsi="Times New Roman"/>
          <w:sz w:val="28"/>
        </w:rPr>
      </w:r>
    </w:p>
    <w:p>
      <w:pPr>
        <w:pStyle w:val="742"/>
        <w:jc w:val="center"/>
        <w:spacing w:after="0" w:line="360" w:lineRule="exact"/>
        <w:rPr>
          <w:rFonts w:ascii="Times New Roman" w:hAnsi="Times New Roman"/>
          <w:i w:val="0"/>
          <w:color w:val="auto"/>
          <w:sz w:val="28"/>
        </w:rPr>
      </w:pPr>
      <w:r/>
      <w:bookmarkStart w:id="14" w:name="_Ref82167649"/>
      <w:r>
        <w:rPr>
          <w:rFonts w:ascii="Times New Roman" w:hAnsi="Times New Roman"/>
          <w:i w:val="0"/>
          <w:color w:val="auto"/>
          <w:sz w:val="28"/>
        </w:rPr>
        <w:t xml:space="preserve">Рисунок </w:t>
      </w:r>
      <w:r>
        <w:rPr>
          <w:rFonts w:ascii="Times New Roman" w:hAnsi="Times New Roman"/>
          <w:i w:val="0"/>
          <w:color w:val="auto"/>
          <w:sz w:val="28"/>
        </w:rPr>
        <w:fldChar w:fldCharType="begin"/>
      </w:r>
      <w:r>
        <w:rPr>
          <w:rFonts w:ascii="Times New Roman" w:hAnsi="Times New Roman"/>
          <w:i w:val="0"/>
          <w:color w:val="auto"/>
          <w:sz w:val="28"/>
        </w:rPr>
        <w:instrText xml:space="preserve"> SEQ Рисунок \* ARABIC </w:instrText>
      </w:r>
      <w:r>
        <w:rPr>
          <w:rFonts w:ascii="Times New Roman" w:hAnsi="Times New Roman"/>
          <w:i w:val="0"/>
          <w:color w:val="auto"/>
          <w:sz w:val="28"/>
        </w:rPr>
        <w:fldChar w:fldCharType="separate"/>
      </w:r>
      <w:r>
        <w:rPr>
          <w:rFonts w:ascii="Times New Roman" w:hAnsi="Times New Roman"/>
          <w:i w:val="0"/>
          <w:color w:val="auto"/>
          <w:sz w:val="28"/>
        </w:rPr>
        <w:t xml:space="preserve">11</w:t>
      </w:r>
      <w:r>
        <w:rPr>
          <w:rFonts w:ascii="Times New Roman" w:hAnsi="Times New Roman"/>
          <w:i w:val="0"/>
          <w:color w:val="auto"/>
          <w:sz w:val="28"/>
        </w:rPr>
        <w:fldChar w:fldCharType="end"/>
      </w:r>
      <w:bookmarkEnd w:id="14"/>
      <w:r>
        <w:rPr>
          <w:rFonts w:ascii="Times New Roman" w:hAnsi="Times New Roman"/>
          <w:i w:val="0"/>
          <w:color w:val="auto"/>
          <w:sz w:val="28"/>
        </w:rPr>
        <w:t xml:space="preserve"> </w:t>
      </w:r>
      <w:r>
        <w:rPr>
          <w:rFonts w:ascii="Times New Roman" w:hAnsi="Times New Roman"/>
          <w:i w:val="0"/>
          <w:color w:val="auto"/>
          <w:sz w:val="28"/>
        </w:rPr>
        <w:t xml:space="preserve">–</w:t>
      </w:r>
      <w:r>
        <w:rPr>
          <w:rFonts w:ascii="Times New Roman" w:hAnsi="Times New Roman"/>
          <w:i w:val="0"/>
          <w:color w:val="auto"/>
          <w:sz w:val="28"/>
        </w:rPr>
        <w:t xml:space="preserve"> </w:t>
      </w:r>
      <w:r>
        <w:rPr>
          <w:rFonts w:ascii="Times New Roman" w:hAnsi="Times New Roman"/>
          <w:i w:val="0"/>
          <w:color w:val="auto"/>
          <w:sz w:val="28"/>
        </w:rPr>
        <w:t xml:space="preserve">Проверка включения </w:t>
      </w:r>
      <w:r>
        <w:rPr>
          <w:rFonts w:ascii="Times New Roman" w:hAnsi="Times New Roman"/>
          <w:i w:val="0"/>
          <w:color w:val="auto"/>
          <w:sz w:val="28"/>
          <w:lang w:val="en-US"/>
        </w:rPr>
        <w:t xml:space="preserve">TLS</w:t>
      </w:r>
      <w:r>
        <w:rPr>
          <w:rFonts w:ascii="Times New Roman" w:hAnsi="Times New Roman"/>
          <w:i w:val="0"/>
          <w:color w:val="auto"/>
          <w:sz w:val="28"/>
        </w:rPr>
        <w:t xml:space="preserve">.</w:t>
      </w:r>
      <w:r>
        <w:rPr>
          <w:rFonts w:ascii="Times New Roman" w:hAnsi="Times New Roman"/>
          <w:i w:val="0"/>
          <w:color w:val="auto"/>
          <w:sz w:val="28"/>
        </w:rPr>
        <w:t xml:space="preserve">Окно настроек </w:t>
      </w:r>
      <w:r>
        <w:rPr>
          <w:rFonts w:ascii="Times New Roman" w:hAnsi="Times New Roman"/>
          <w:i w:val="0"/>
          <w:color w:val="auto"/>
          <w:sz w:val="28"/>
          <w:lang w:val="en-US"/>
        </w:rPr>
        <w:t xml:space="preserve">ViPNet</w:t>
      </w:r>
      <w:r>
        <w:rPr>
          <w:rFonts w:ascii="Times New Roman" w:hAnsi="Times New Roman"/>
          <w:i w:val="0"/>
          <w:color w:val="auto"/>
          <w:sz w:val="28"/>
        </w:rPr>
        <w:t xml:space="preserve"> </w:t>
      </w:r>
      <w:r>
        <w:rPr>
          <w:rFonts w:ascii="Times New Roman" w:hAnsi="Times New Roman"/>
          <w:i w:val="0"/>
          <w:color w:val="auto"/>
          <w:sz w:val="28"/>
          <w:lang w:val="en-US"/>
        </w:rPr>
        <w:t xml:space="preserve">PKI</w:t>
      </w:r>
      <w:r>
        <w:rPr>
          <w:rFonts w:ascii="Times New Roman" w:hAnsi="Times New Roman"/>
          <w:i w:val="0"/>
          <w:color w:val="auto"/>
          <w:sz w:val="28"/>
        </w:rPr>
        <w:t xml:space="preserve"> </w:t>
      </w:r>
      <w:r>
        <w:rPr>
          <w:rFonts w:ascii="Times New Roman" w:hAnsi="Times New Roman"/>
          <w:i w:val="0"/>
          <w:color w:val="auto"/>
          <w:sz w:val="28"/>
          <w:lang w:val="en-US"/>
        </w:rPr>
        <w:t xml:space="preserve">Client</w:t>
      </w:r>
      <w:r>
        <w:rPr>
          <w:rFonts w:ascii="Times New Roman" w:hAnsi="Times New Roman"/>
          <w:i w:val="0"/>
          <w:color w:val="auto"/>
          <w:sz w:val="28"/>
        </w:rPr>
      </w:r>
    </w:p>
    <w:p>
      <w:pPr>
        <w:spacing w:after="0" w:line="360" w:lineRule="exact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</w:r>
      <w:r>
        <w:rPr>
          <w:rFonts w:ascii="Times New Roman" w:hAnsi="Times New Roman" w:cs="Times New Roman"/>
          <w:i/>
          <w:iCs/>
          <w:sz w:val="28"/>
          <w:szCs w:val="28"/>
        </w:rPr>
      </w:r>
    </w:p>
    <w:p>
      <w:pPr>
        <w:pStyle w:val="733"/>
        <w:numPr>
          <w:ilvl w:val="0"/>
          <w:numId w:val="9"/>
        </w:numPr>
        <w:ind w:left="0" w:firstLine="771"/>
        <w:jc w:val="both"/>
        <w:spacing w:after="0" w:line="360" w:lineRule="exact"/>
        <w:tabs>
          <w:tab w:val="left" w:pos="1134" w:leader="none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Перейти к настройкам </w:t>
      </w:r>
      <w:r>
        <w:rPr>
          <w:rFonts w:ascii="Times New Roman" w:hAnsi="Times New Roman"/>
          <w:sz w:val="28"/>
          <w:lang w:val="en-US"/>
        </w:rPr>
        <w:t xml:space="preserve">TLS</w:t>
      </w:r>
      <w:r>
        <w:rPr>
          <w:rFonts w:ascii="Times New Roman" w:hAnsi="Times New Roman"/>
          <w:sz w:val="28"/>
        </w:rPr>
        <w:t xml:space="preserve"> (</w:t>
      </w:r>
      <w:r>
        <w:rPr>
          <w:rFonts w:ascii="Times New Roman" w:hAnsi="Times New Roman"/>
          <w:sz w:val="28"/>
        </w:rPr>
        <w:fldChar w:fldCharType="begin"/>
      </w:r>
      <w:r>
        <w:rPr>
          <w:rFonts w:ascii="Times New Roman" w:hAnsi="Times New Roman"/>
          <w:sz w:val="28"/>
        </w:rPr>
        <w:instrText xml:space="preserve"> REF _Ref82167523 \h  \* MERGEFORMAT </w:instrText>
      </w:r>
      <w:r>
        <w:rPr>
          <w:rFonts w:ascii="Times New Roman" w:hAnsi="Times New Roman"/>
          <w:sz w:val="28"/>
        </w:rPr>
        <w:fldChar w:fldCharType="separate"/>
      </w:r>
      <w:r>
        <w:rPr>
          <w:rFonts w:ascii="Times New Roman" w:hAnsi="Times New Roman"/>
          <w:sz w:val="28"/>
        </w:rPr>
        <w:t xml:space="preserve">Рисунок 12</w:t>
      </w:r>
      <w:r>
        <w:rPr>
          <w:rFonts w:ascii="Times New Roman" w:hAnsi="Times New Roman"/>
          <w:sz w:val="28"/>
        </w:rPr>
        <w:fldChar w:fldCharType="end"/>
      </w:r>
      <w:r>
        <w:rPr>
          <w:rFonts w:ascii="Times New Roman" w:hAnsi="Times New Roman"/>
          <w:sz w:val="28"/>
        </w:rPr>
        <w:t xml:space="preserve">)</w:t>
      </w:r>
      <w:r>
        <w:rPr>
          <w:rFonts w:ascii="Times New Roman" w:hAnsi="Times New Roman"/>
          <w:sz w:val="28"/>
        </w:rPr>
      </w:r>
    </w:p>
    <w:p>
      <w:pPr>
        <w:ind w:left="-142"/>
        <w:keepNext/>
        <w:spacing w:after="0" w:line="30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940425" cy="3703320"/>
                <wp:effectExtent l="0" t="0" r="3175" b="0"/>
                <wp:docPr id="12" name="Picture 5" descr="Graphical user interface, text, application, email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Picture 5" descr="Graphical user interface, text, application, email&#10;&#10;Description automatically generated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3"/>
                        <a:stretch/>
                      </pic:blipFill>
                      <pic:spPr bwMode="auto">
                        <a:xfrm>
                          <a:off x="0" y="0"/>
                          <a:ext cx="5940425" cy="370332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1" o:spid="_x0000_s11" type="#_x0000_t75" style="width:467.75pt;height:291.60pt;mso-wrap-distance-left:0.00pt;mso-wrap-distance-top:0.00pt;mso-wrap-distance-right:0.00pt;mso-wrap-distance-bottom:0.00pt;" stroked="false">
                <v:path textboxrect="0,0,0,0"/>
                <v:imagedata r:id="rId23" o:title=""/>
              </v:shape>
            </w:pict>
          </mc:Fallback>
        </mc:AlternateContent>
      </w:r>
      <w:r>
        <w:rPr>
          <w:rFonts w:ascii="Times New Roman" w:hAnsi="Times New Roman"/>
          <w:sz w:val="28"/>
        </w:rPr>
      </w:r>
    </w:p>
    <w:p>
      <w:pPr>
        <w:pStyle w:val="742"/>
        <w:jc w:val="center"/>
        <w:spacing w:after="0" w:line="360" w:lineRule="exact"/>
        <w:rPr>
          <w:rFonts w:ascii="Times New Roman" w:hAnsi="Times New Roman"/>
          <w:i w:val="0"/>
          <w:color w:val="auto"/>
          <w:sz w:val="28"/>
        </w:rPr>
      </w:pPr>
      <w:r/>
      <w:bookmarkStart w:id="15" w:name="_Ref82167523"/>
      <w:r>
        <w:rPr>
          <w:rFonts w:ascii="Times New Roman" w:hAnsi="Times New Roman"/>
          <w:i w:val="0"/>
          <w:color w:val="auto"/>
          <w:sz w:val="28"/>
        </w:rPr>
        <w:t xml:space="preserve">Рисунок </w:t>
      </w:r>
      <w:r>
        <w:rPr>
          <w:rFonts w:ascii="Times New Roman" w:hAnsi="Times New Roman"/>
          <w:i w:val="0"/>
          <w:color w:val="auto"/>
          <w:sz w:val="28"/>
        </w:rPr>
        <w:fldChar w:fldCharType="begin"/>
      </w:r>
      <w:r>
        <w:rPr>
          <w:rFonts w:ascii="Times New Roman" w:hAnsi="Times New Roman"/>
          <w:i w:val="0"/>
          <w:color w:val="auto"/>
          <w:sz w:val="28"/>
        </w:rPr>
        <w:instrText xml:space="preserve"> SEQ Рисунок \* ARABIC </w:instrText>
      </w:r>
      <w:r>
        <w:rPr>
          <w:rFonts w:ascii="Times New Roman" w:hAnsi="Times New Roman"/>
          <w:i w:val="0"/>
          <w:color w:val="auto"/>
          <w:sz w:val="28"/>
        </w:rPr>
        <w:fldChar w:fldCharType="separate"/>
      </w:r>
      <w:r>
        <w:rPr>
          <w:rFonts w:ascii="Times New Roman" w:hAnsi="Times New Roman"/>
          <w:i w:val="0"/>
          <w:color w:val="auto"/>
          <w:sz w:val="28"/>
        </w:rPr>
        <w:t xml:space="preserve">12</w:t>
      </w:r>
      <w:r>
        <w:rPr>
          <w:rFonts w:ascii="Times New Roman" w:hAnsi="Times New Roman"/>
          <w:i w:val="0"/>
          <w:color w:val="auto"/>
          <w:sz w:val="28"/>
        </w:rPr>
        <w:fldChar w:fldCharType="end"/>
      </w:r>
      <w:r>
        <w:rPr>
          <w:rFonts w:ascii="Times New Roman" w:hAnsi="Times New Roman"/>
          <w:i w:val="0"/>
          <w:color w:val="auto"/>
          <w:sz w:val="28"/>
        </w:rPr>
        <w:t xml:space="preserve"> - Окно настроек ViPNet PKI Client вкладка «TLS»</w:t>
      </w:r>
      <w:bookmarkEnd w:id="15"/>
      <w:r/>
      <w:r>
        <w:rPr>
          <w:rFonts w:ascii="Times New Roman" w:hAnsi="Times New Roman"/>
          <w:i w:val="0"/>
          <w:color w:val="auto"/>
          <w:sz w:val="28"/>
        </w:rPr>
      </w:r>
    </w:p>
    <w:p>
      <w:pPr>
        <w:spacing w:after="0" w:line="360" w:lineRule="exac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</w:r>
      <w:r>
        <w:rPr>
          <w:rFonts w:ascii="Times New Roman" w:hAnsi="Times New Roman"/>
          <w:sz w:val="28"/>
        </w:rPr>
      </w:r>
    </w:p>
    <w:p>
      <w:pPr>
        <w:pStyle w:val="733"/>
        <w:numPr>
          <w:ilvl w:val="0"/>
          <w:numId w:val="9"/>
        </w:numPr>
        <w:ind w:left="0" w:firstLine="709"/>
        <w:jc w:val="both"/>
        <w:spacing w:after="0" w:line="360" w:lineRule="exact"/>
        <w:tabs>
          <w:tab w:val="left" w:pos="1134" w:leader="none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Проверить включение </w:t>
      </w:r>
      <w:r>
        <w:rPr>
          <w:rFonts w:ascii="Times New Roman" w:hAnsi="Times New Roman"/>
          <w:sz w:val="28"/>
          <w:lang w:val="en-US"/>
        </w:rPr>
        <w:t xml:space="preserve">TLS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lang w:val="en-US"/>
        </w:rPr>
        <w:t xml:space="preserve">Unit</w:t>
      </w:r>
      <w:r>
        <w:rPr>
          <w:rFonts w:ascii="Times New Roman" w:hAnsi="Times New Roman"/>
          <w:sz w:val="28"/>
        </w:rPr>
        <w:t xml:space="preserve"> и Разрешения соединения при неполном доверии к сертификату сервера (</w:t>
      </w:r>
      <w:r>
        <w:rPr>
          <w:rFonts w:ascii="Times New Roman" w:hAnsi="Times New Roman"/>
          <w:sz w:val="28"/>
        </w:rPr>
        <w:fldChar w:fldCharType="begin"/>
      </w:r>
      <w:r>
        <w:rPr>
          <w:rFonts w:ascii="Times New Roman" w:hAnsi="Times New Roman"/>
          <w:sz w:val="28"/>
        </w:rPr>
        <w:instrText xml:space="preserve"> REF _Ref82167565 \h  \* MERGEFORMAT </w:instrText>
      </w:r>
      <w:r>
        <w:rPr>
          <w:rFonts w:ascii="Times New Roman" w:hAnsi="Times New Roman"/>
          <w:sz w:val="28"/>
        </w:rPr>
        <w:fldChar w:fldCharType="separate"/>
      </w:r>
      <w:r>
        <w:rPr>
          <w:rFonts w:ascii="Times New Roman" w:hAnsi="Times New Roman"/>
          <w:sz w:val="28"/>
        </w:rPr>
        <w:t xml:space="preserve">Рисунок 13</w:t>
      </w:r>
      <w:r>
        <w:rPr>
          <w:rFonts w:ascii="Times New Roman" w:hAnsi="Times New Roman"/>
          <w:sz w:val="28"/>
        </w:rPr>
        <w:fldChar w:fldCharType="end"/>
      </w:r>
      <w:r>
        <w:rPr>
          <w:rFonts w:ascii="Times New Roman" w:hAnsi="Times New Roman"/>
          <w:sz w:val="28"/>
        </w:rPr>
        <w:t xml:space="preserve">)</w:t>
      </w:r>
      <w:r>
        <w:rPr>
          <w:rFonts w:ascii="Times New Roman" w:hAnsi="Times New Roman"/>
          <w:sz w:val="28"/>
        </w:rPr>
      </w:r>
    </w:p>
    <w:p>
      <w:pPr>
        <w:pStyle w:val="733"/>
        <w:ind w:left="0"/>
        <w:keepNext/>
        <w:spacing w:after="0" w:line="30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940425" cy="1890395"/>
                <wp:effectExtent l="0" t="0" r="3175" b="0"/>
                <wp:docPr id="13" name="Picture 20" descr="Graphical user interface, text, application, email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" name="Picture 20" descr="Graphical user interface, text, application, email&#10;&#10;Description automatically generated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4"/>
                        <a:stretch/>
                      </pic:blipFill>
                      <pic:spPr bwMode="auto">
                        <a:xfrm>
                          <a:off x="0" y="0"/>
                          <a:ext cx="5940425" cy="18903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2" o:spid="_x0000_s12" type="#_x0000_t75" style="width:467.75pt;height:148.85pt;mso-wrap-distance-left:0.00pt;mso-wrap-distance-top:0.00pt;mso-wrap-distance-right:0.00pt;mso-wrap-distance-bottom:0.00pt;" stroked="false">
                <v:path textboxrect="0,0,0,0"/>
                <v:imagedata r:id="rId24" o:title=""/>
              </v:shape>
            </w:pict>
          </mc:Fallback>
        </mc:AlternateContent>
      </w:r>
      <w:r>
        <w:rPr>
          <w:rFonts w:ascii="Times New Roman" w:hAnsi="Times New Roman"/>
          <w:sz w:val="28"/>
        </w:rPr>
      </w:r>
    </w:p>
    <w:p>
      <w:pPr>
        <w:pStyle w:val="742"/>
        <w:jc w:val="center"/>
        <w:spacing w:after="0" w:line="360" w:lineRule="exact"/>
        <w:rPr>
          <w:rFonts w:ascii="Times New Roman" w:hAnsi="Times New Roman"/>
          <w:i w:val="0"/>
          <w:color w:val="auto"/>
          <w:sz w:val="28"/>
        </w:rPr>
      </w:pPr>
      <w:r/>
      <w:bookmarkStart w:id="16" w:name="_Ref82167565"/>
      <w:r>
        <w:rPr>
          <w:rFonts w:ascii="Times New Roman" w:hAnsi="Times New Roman"/>
          <w:i w:val="0"/>
          <w:color w:val="auto"/>
          <w:sz w:val="28"/>
        </w:rPr>
        <w:t xml:space="preserve">Рисунок </w:t>
      </w:r>
      <w:r>
        <w:rPr>
          <w:rFonts w:ascii="Times New Roman" w:hAnsi="Times New Roman"/>
          <w:i w:val="0"/>
          <w:color w:val="auto"/>
          <w:sz w:val="28"/>
        </w:rPr>
        <w:fldChar w:fldCharType="begin"/>
      </w:r>
      <w:r>
        <w:rPr>
          <w:rFonts w:ascii="Times New Roman" w:hAnsi="Times New Roman"/>
          <w:i w:val="0"/>
          <w:color w:val="auto"/>
          <w:sz w:val="28"/>
        </w:rPr>
        <w:instrText xml:space="preserve"> SEQ Рисунок \* ARABIC </w:instrText>
      </w:r>
      <w:r>
        <w:rPr>
          <w:rFonts w:ascii="Times New Roman" w:hAnsi="Times New Roman"/>
          <w:i w:val="0"/>
          <w:color w:val="auto"/>
          <w:sz w:val="28"/>
        </w:rPr>
        <w:fldChar w:fldCharType="separate"/>
      </w:r>
      <w:r>
        <w:rPr>
          <w:rFonts w:ascii="Times New Roman" w:hAnsi="Times New Roman"/>
          <w:i w:val="0"/>
          <w:color w:val="auto"/>
          <w:sz w:val="28"/>
        </w:rPr>
        <w:t xml:space="preserve">13</w:t>
      </w:r>
      <w:r>
        <w:rPr>
          <w:rFonts w:ascii="Times New Roman" w:hAnsi="Times New Roman"/>
          <w:i w:val="0"/>
          <w:color w:val="auto"/>
          <w:sz w:val="28"/>
        </w:rPr>
        <w:fldChar w:fldCharType="end"/>
      </w:r>
      <w:bookmarkEnd w:id="16"/>
      <w:r>
        <w:rPr>
          <w:rFonts w:ascii="Times New Roman" w:hAnsi="Times New Roman"/>
          <w:i w:val="0"/>
          <w:color w:val="auto"/>
          <w:sz w:val="28"/>
        </w:rPr>
        <w:t xml:space="preserve"> - Проверка включения TLS</w:t>
      </w:r>
      <w:r>
        <w:rPr>
          <w:rFonts w:ascii="Times New Roman" w:hAnsi="Times New Roman"/>
          <w:i w:val="0"/>
          <w:color w:val="auto"/>
          <w:sz w:val="28"/>
        </w:rPr>
      </w:r>
    </w:p>
    <w:p>
      <w:pPr>
        <w:pStyle w:val="733"/>
        <w:ind w:left="0"/>
        <w:spacing w:after="0" w:line="360" w:lineRule="exac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</w:r>
      <w:r>
        <w:rPr>
          <w:rFonts w:ascii="Times New Roman" w:hAnsi="Times New Roman"/>
          <w:sz w:val="28"/>
        </w:rPr>
      </w:r>
    </w:p>
    <w:p>
      <w:pPr>
        <w:ind w:firstLine="709"/>
        <w:jc w:val="both"/>
        <w:spacing w:after="0" w:line="360" w:lineRule="exact"/>
        <w:tabs>
          <w:tab w:val="left" w:pos="993" w:leader="none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Если </w:t>
      </w:r>
      <w:r>
        <w:rPr>
          <w:rFonts w:ascii="Times New Roman" w:hAnsi="Times New Roman"/>
          <w:sz w:val="28"/>
          <w:lang w:val="en-US"/>
        </w:rPr>
        <w:t xml:space="preserve">TLS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lang w:val="en-US"/>
        </w:rPr>
        <w:t xml:space="preserve">Unit</w:t>
      </w:r>
      <w:r>
        <w:rPr>
          <w:rFonts w:ascii="Times New Roman" w:hAnsi="Times New Roman"/>
          <w:sz w:val="28"/>
        </w:rPr>
        <w:t xml:space="preserve"> не включен, его требуется включить </w:t>
      </w:r>
      <w:r>
        <w:rPr>
          <w:rFonts w:ascii="Times New Roman" w:hAnsi="Times New Roman"/>
          <w:sz w:val="28"/>
        </w:rPr>
        <w:t xml:space="preserve">по алгоритму:</w:t>
      </w:r>
      <w:r>
        <w:rPr>
          <w:rFonts w:ascii="Times New Roman" w:hAnsi="Times New Roman"/>
          <w:sz w:val="28"/>
        </w:rPr>
      </w:r>
    </w:p>
    <w:p>
      <w:pPr>
        <w:pStyle w:val="733"/>
        <w:numPr>
          <w:ilvl w:val="0"/>
          <w:numId w:val="11"/>
        </w:numPr>
        <w:ind w:left="0" w:firstLine="709"/>
        <w:jc w:val="both"/>
        <w:spacing w:after="0" w:line="360" w:lineRule="exact"/>
        <w:tabs>
          <w:tab w:val="left" w:pos="993" w:leader="none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Изменить состояние переключателя включения/выключения </w:t>
      </w:r>
      <w:r>
        <w:rPr>
          <w:rFonts w:ascii="Times New Roman" w:hAnsi="Times New Roman"/>
          <w:sz w:val="28"/>
          <w:lang w:val="en-US"/>
        </w:rPr>
        <w:t xml:space="preserve">TLS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lang w:val="en-US"/>
        </w:rPr>
        <w:t xml:space="preserve">Unit</w:t>
      </w:r>
      <w:r>
        <w:rPr>
          <w:rFonts w:ascii="Times New Roman" w:hAnsi="Times New Roman"/>
          <w:sz w:val="28"/>
        </w:rPr>
        <w:t xml:space="preserve"> и включить настройку «Разрешить соединения при неполном доверии к сертификату сервера» (если не включена)</w:t>
      </w:r>
      <w:r>
        <w:rPr>
          <w:rFonts w:ascii="Times New Roman" w:hAnsi="Times New Roman"/>
          <w:sz w:val="28"/>
        </w:rPr>
        <w:t xml:space="preserve"> (</w:t>
      </w:r>
      <w:r>
        <w:rPr>
          <w:rFonts w:ascii="Times New Roman" w:hAnsi="Times New Roman"/>
          <w:sz w:val="28"/>
        </w:rPr>
        <w:fldChar w:fldCharType="begin"/>
      </w:r>
      <w:r>
        <w:rPr>
          <w:rFonts w:ascii="Times New Roman" w:hAnsi="Times New Roman"/>
          <w:sz w:val="28"/>
        </w:rPr>
        <w:instrText xml:space="preserve"> REF _Ref82167589 \h  \* MERGEFORMAT </w:instrText>
      </w:r>
      <w:r>
        <w:rPr>
          <w:rFonts w:ascii="Times New Roman" w:hAnsi="Times New Roman"/>
          <w:sz w:val="28"/>
        </w:rPr>
        <w:fldChar w:fldCharType="separate"/>
      </w:r>
      <w:r>
        <w:rPr>
          <w:rFonts w:ascii="Times New Roman" w:hAnsi="Times New Roman"/>
          <w:sz w:val="28"/>
        </w:rPr>
        <w:t xml:space="preserve">Рисунок 14</w:t>
      </w:r>
      <w:r>
        <w:rPr>
          <w:rFonts w:ascii="Times New Roman" w:hAnsi="Times New Roman"/>
          <w:sz w:val="28"/>
        </w:rPr>
        <w:fldChar w:fldCharType="end"/>
      </w:r>
      <w:r>
        <w:rPr>
          <w:rFonts w:ascii="Times New Roman" w:hAnsi="Times New Roman"/>
          <w:sz w:val="28"/>
        </w:rPr>
        <w:t xml:space="preserve">).</w:t>
      </w:r>
      <w:r>
        <w:rPr>
          <w:rFonts w:ascii="Times New Roman" w:hAnsi="Times New Roman"/>
          <w:sz w:val="28"/>
        </w:rPr>
      </w:r>
    </w:p>
    <w:p>
      <w:pPr>
        <w:keepNext/>
        <w:spacing w:after="0" w:line="30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940425" cy="1462405"/>
                <wp:effectExtent l="0" t="0" r="3175" b="4445"/>
                <wp:docPr id="14" name="Picture 19" descr="Graphical user interface, text, application, email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9" name="Picture 19" descr="Graphical user interface, text, application, email&#10;&#10;Description automatically generated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5"/>
                        <a:stretch/>
                      </pic:blipFill>
                      <pic:spPr bwMode="auto">
                        <a:xfrm>
                          <a:off x="0" y="0"/>
                          <a:ext cx="5940425" cy="146240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3" o:spid="_x0000_s13" type="#_x0000_t75" style="width:467.75pt;height:115.15pt;mso-wrap-distance-left:0.00pt;mso-wrap-distance-top:0.00pt;mso-wrap-distance-right:0.00pt;mso-wrap-distance-bottom:0.00pt;" stroked="false">
                <v:path textboxrect="0,0,0,0"/>
                <v:imagedata r:id="rId25" o:title=""/>
              </v:shape>
            </w:pict>
          </mc:Fallback>
        </mc:AlternateContent>
      </w:r>
      <w:r>
        <w:rPr>
          <w:rFonts w:ascii="Times New Roman" w:hAnsi="Times New Roman"/>
          <w:sz w:val="28"/>
        </w:rPr>
      </w:r>
    </w:p>
    <w:p>
      <w:pPr>
        <w:pStyle w:val="742"/>
        <w:jc w:val="center"/>
        <w:spacing w:after="0" w:line="300" w:lineRule="auto"/>
        <w:rPr>
          <w:rFonts w:ascii="Times New Roman" w:hAnsi="Times New Roman"/>
          <w:i w:val="0"/>
          <w:color w:val="auto"/>
          <w:sz w:val="28"/>
        </w:rPr>
      </w:pPr>
      <w:r/>
      <w:bookmarkStart w:id="17" w:name="_Ref82167589"/>
      <w:r>
        <w:rPr>
          <w:rFonts w:ascii="Times New Roman" w:hAnsi="Times New Roman"/>
          <w:i w:val="0"/>
          <w:color w:val="auto"/>
          <w:sz w:val="28"/>
        </w:rPr>
        <w:t xml:space="preserve">Рисунок </w:t>
      </w:r>
      <w:r>
        <w:rPr>
          <w:rFonts w:ascii="Times New Roman" w:hAnsi="Times New Roman"/>
          <w:i w:val="0"/>
          <w:color w:val="auto"/>
          <w:sz w:val="28"/>
        </w:rPr>
        <w:fldChar w:fldCharType="begin"/>
      </w:r>
      <w:r>
        <w:rPr>
          <w:rFonts w:ascii="Times New Roman" w:hAnsi="Times New Roman"/>
          <w:i w:val="0"/>
          <w:color w:val="auto"/>
          <w:sz w:val="28"/>
        </w:rPr>
        <w:instrText xml:space="preserve"> SEQ Рисунок \* ARABIC </w:instrText>
      </w:r>
      <w:r>
        <w:rPr>
          <w:rFonts w:ascii="Times New Roman" w:hAnsi="Times New Roman"/>
          <w:i w:val="0"/>
          <w:color w:val="auto"/>
          <w:sz w:val="28"/>
        </w:rPr>
        <w:fldChar w:fldCharType="separate"/>
      </w:r>
      <w:r>
        <w:rPr>
          <w:rFonts w:ascii="Times New Roman" w:hAnsi="Times New Roman"/>
          <w:i w:val="0"/>
          <w:color w:val="auto"/>
          <w:sz w:val="28"/>
        </w:rPr>
        <w:t xml:space="preserve">14</w:t>
      </w:r>
      <w:r>
        <w:rPr>
          <w:rFonts w:ascii="Times New Roman" w:hAnsi="Times New Roman"/>
          <w:i w:val="0"/>
          <w:color w:val="auto"/>
          <w:sz w:val="28"/>
        </w:rPr>
        <w:fldChar w:fldCharType="end"/>
      </w:r>
      <w:bookmarkEnd w:id="17"/>
      <w:r>
        <w:rPr>
          <w:rFonts w:ascii="Times New Roman" w:hAnsi="Times New Roman"/>
          <w:i w:val="0"/>
          <w:color w:val="auto"/>
          <w:sz w:val="28"/>
        </w:rPr>
        <w:t xml:space="preserve"> - Включение TLS</w:t>
      </w:r>
      <w:r>
        <w:rPr>
          <w:rFonts w:ascii="Times New Roman" w:hAnsi="Times New Roman"/>
          <w:i w:val="0"/>
          <w:color w:val="auto"/>
          <w:sz w:val="28"/>
        </w:rPr>
      </w:r>
    </w:p>
    <w:p>
      <w:pPr>
        <w:spacing w:after="0" w:line="30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</w:r>
    </w:p>
    <w:p>
      <w:pPr>
        <w:pStyle w:val="733"/>
        <w:numPr>
          <w:ilvl w:val="0"/>
          <w:numId w:val="11"/>
        </w:numPr>
        <w:jc w:val="both"/>
        <w:spacing w:after="0" w:line="30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 случае необходимости нажать «Сохранить»</w:t>
      </w:r>
      <w:r>
        <w:rPr>
          <w:rFonts w:ascii="Times New Roman" w:hAnsi="Times New Roman"/>
          <w:sz w:val="28"/>
        </w:rPr>
        <w:t xml:space="preserve"> (</w:t>
      </w:r>
      <w:r>
        <w:rPr>
          <w:rFonts w:ascii="Times New Roman" w:hAnsi="Times New Roman"/>
          <w:sz w:val="28"/>
        </w:rPr>
        <w:fldChar w:fldCharType="begin"/>
      </w:r>
      <w:r>
        <w:rPr>
          <w:rFonts w:ascii="Times New Roman" w:hAnsi="Times New Roman"/>
          <w:sz w:val="28"/>
        </w:rPr>
        <w:instrText xml:space="preserve"> REF _Ref82167613 \h  \* MERGEFORMAT </w:instrText>
      </w:r>
      <w:r>
        <w:rPr>
          <w:rFonts w:ascii="Times New Roman" w:hAnsi="Times New Roman"/>
          <w:sz w:val="28"/>
        </w:rPr>
        <w:fldChar w:fldCharType="separate"/>
      </w:r>
      <w:r>
        <w:rPr>
          <w:rFonts w:ascii="Times New Roman" w:hAnsi="Times New Roman"/>
          <w:sz w:val="28"/>
        </w:rPr>
        <w:t xml:space="preserve">Рисунок 15</w:t>
      </w:r>
      <w:r>
        <w:rPr>
          <w:rFonts w:ascii="Times New Roman" w:hAnsi="Times New Roman"/>
          <w:sz w:val="28"/>
        </w:rPr>
        <w:fldChar w:fldCharType="end"/>
      </w:r>
      <w:r>
        <w:rPr>
          <w:rFonts w:ascii="Times New Roman" w:hAnsi="Times New Roman"/>
          <w:sz w:val="28"/>
        </w:rPr>
        <w:t xml:space="preserve">)</w:t>
      </w:r>
      <w:r>
        <w:rPr>
          <w:rFonts w:ascii="Times New Roman" w:hAnsi="Times New Roman"/>
          <w:sz w:val="28"/>
        </w:rPr>
      </w:r>
    </w:p>
    <w:p>
      <w:pPr>
        <w:pStyle w:val="733"/>
        <w:ind w:left="0"/>
        <w:keepNext/>
        <w:spacing w:after="0" w:line="30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940425" cy="1539240"/>
                <wp:effectExtent l="0" t="0" r="3175" b="3810"/>
                <wp:docPr id="15" name="Picture 18" descr="Graphical user interface, text, application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8" name="Picture 18" descr="Graphical user interface, text, application&#10;&#10;Description automatically generated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6"/>
                        <a:stretch/>
                      </pic:blipFill>
                      <pic:spPr bwMode="auto">
                        <a:xfrm>
                          <a:off x="0" y="0"/>
                          <a:ext cx="5940425" cy="153924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4" o:spid="_x0000_s14" type="#_x0000_t75" style="width:467.75pt;height:121.20pt;mso-wrap-distance-left:0.00pt;mso-wrap-distance-top:0.00pt;mso-wrap-distance-right:0.00pt;mso-wrap-distance-bottom:0.00pt;" stroked="false">
                <v:path textboxrect="0,0,0,0"/>
                <v:imagedata r:id="rId26" o:title=""/>
              </v:shape>
            </w:pict>
          </mc:Fallback>
        </mc:AlternateContent>
      </w:r>
      <w:r>
        <w:rPr>
          <w:rFonts w:ascii="Times New Roman" w:hAnsi="Times New Roman"/>
          <w:sz w:val="28"/>
        </w:rPr>
      </w:r>
    </w:p>
    <w:p>
      <w:pPr>
        <w:pStyle w:val="742"/>
        <w:jc w:val="center"/>
        <w:spacing w:after="0" w:line="300" w:lineRule="auto"/>
        <w:rPr>
          <w:rFonts w:ascii="Times New Roman" w:hAnsi="Times New Roman"/>
          <w:i w:val="0"/>
          <w:color w:val="auto"/>
          <w:sz w:val="28"/>
        </w:rPr>
      </w:pPr>
      <w:r/>
      <w:bookmarkStart w:id="18" w:name="_Ref82167613"/>
      <w:r>
        <w:rPr>
          <w:rFonts w:ascii="Times New Roman" w:hAnsi="Times New Roman"/>
          <w:i w:val="0"/>
          <w:color w:val="auto"/>
          <w:sz w:val="28"/>
        </w:rPr>
        <w:t xml:space="preserve">Рисунок </w:t>
      </w:r>
      <w:r>
        <w:rPr>
          <w:rFonts w:ascii="Times New Roman" w:hAnsi="Times New Roman"/>
          <w:i w:val="0"/>
          <w:color w:val="auto"/>
          <w:sz w:val="28"/>
        </w:rPr>
        <w:fldChar w:fldCharType="begin"/>
      </w:r>
      <w:r>
        <w:rPr>
          <w:rFonts w:ascii="Times New Roman" w:hAnsi="Times New Roman"/>
          <w:i w:val="0"/>
          <w:color w:val="auto"/>
          <w:sz w:val="28"/>
        </w:rPr>
        <w:instrText xml:space="preserve"> SEQ Рисунок \* ARABIC </w:instrText>
      </w:r>
      <w:r>
        <w:rPr>
          <w:rFonts w:ascii="Times New Roman" w:hAnsi="Times New Roman"/>
          <w:i w:val="0"/>
          <w:color w:val="auto"/>
          <w:sz w:val="28"/>
        </w:rPr>
        <w:fldChar w:fldCharType="separate"/>
      </w:r>
      <w:r>
        <w:rPr>
          <w:rFonts w:ascii="Times New Roman" w:hAnsi="Times New Roman"/>
          <w:i w:val="0"/>
          <w:color w:val="auto"/>
          <w:sz w:val="28"/>
        </w:rPr>
        <w:t xml:space="preserve">15</w:t>
      </w:r>
      <w:r>
        <w:rPr>
          <w:rFonts w:ascii="Times New Roman" w:hAnsi="Times New Roman"/>
          <w:i w:val="0"/>
          <w:color w:val="auto"/>
          <w:sz w:val="28"/>
        </w:rPr>
        <w:fldChar w:fldCharType="end"/>
      </w:r>
      <w:bookmarkEnd w:id="18"/>
      <w:r>
        <w:rPr>
          <w:rFonts w:ascii="Times New Roman" w:hAnsi="Times New Roman"/>
          <w:i w:val="0"/>
          <w:color w:val="auto"/>
          <w:sz w:val="28"/>
        </w:rPr>
        <w:t xml:space="preserve"> - Сохранение настроек TLS</w:t>
      </w:r>
      <w:r>
        <w:rPr>
          <w:rFonts w:ascii="Times New Roman" w:hAnsi="Times New Roman"/>
          <w:i w:val="0"/>
          <w:color w:val="auto"/>
          <w:sz w:val="28"/>
        </w:rPr>
      </w:r>
    </w:p>
    <w:p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</w:r>
      <w:r>
        <w:rPr>
          <w:rFonts w:ascii="Times New Roman" w:hAnsi="Times New Roman" w:cs="Times New Roman"/>
          <w:i/>
          <w:iCs/>
          <w:sz w:val="28"/>
          <w:szCs w:val="28"/>
        </w:rPr>
      </w:r>
    </w:p>
    <w:p>
      <w:pPr>
        <w:jc w:val="both"/>
        <w:spacing w:after="0" w:line="300" w:lineRule="auto"/>
        <w:rPr>
          <w:rFonts w:ascii="Times New Roman" w:hAnsi="Times New Roman"/>
          <w:b/>
          <w:i/>
          <w:sz w:val="28"/>
        </w:rPr>
      </w:pPr>
      <w:r>
        <w:rPr>
          <w:rFonts w:ascii="Times New Roman" w:hAnsi="Times New Roman"/>
          <w:b/>
          <w:i/>
          <w:sz w:val="28"/>
        </w:rPr>
        <w:t xml:space="preserve">Примечание. </w:t>
      </w:r>
      <w:r>
        <w:rPr>
          <w:rFonts w:ascii="Times New Roman" w:hAnsi="Times New Roman"/>
          <w:i/>
          <w:sz w:val="28"/>
        </w:rPr>
        <w:t xml:space="preserve">Если включение </w:t>
      </w:r>
      <w:r>
        <w:rPr>
          <w:rFonts w:ascii="Times New Roman" w:hAnsi="Times New Roman"/>
          <w:i/>
          <w:sz w:val="28"/>
          <w:lang w:val="en-US"/>
        </w:rPr>
        <w:t xml:space="preserve">TLS</w:t>
      </w:r>
      <w:r>
        <w:rPr>
          <w:rFonts w:ascii="Times New Roman" w:hAnsi="Times New Roman"/>
          <w:i/>
          <w:sz w:val="28"/>
        </w:rPr>
        <w:t xml:space="preserve"> </w:t>
      </w:r>
      <w:r>
        <w:rPr>
          <w:rFonts w:ascii="Times New Roman" w:hAnsi="Times New Roman"/>
          <w:i/>
          <w:sz w:val="28"/>
          <w:lang w:val="en-US"/>
        </w:rPr>
        <w:t xml:space="preserve">Unit</w:t>
      </w:r>
      <w:r>
        <w:rPr>
          <w:rFonts w:ascii="Times New Roman" w:hAnsi="Times New Roman"/>
          <w:i/>
          <w:sz w:val="28"/>
        </w:rPr>
        <w:t xml:space="preserve"> завершилось неуспешно, необходимо обратиться к специалистам Инфотекс</w:t>
      </w:r>
      <w:r>
        <w:rPr>
          <w:rFonts w:ascii="Times New Roman" w:hAnsi="Times New Roman"/>
          <w:i/>
          <w:sz w:val="28"/>
        </w:rPr>
        <w:t xml:space="preserve">.</w:t>
      </w:r>
      <w:r>
        <w:rPr>
          <w:rFonts w:ascii="Times New Roman" w:hAnsi="Times New Roman"/>
          <w:b/>
          <w:i/>
          <w:sz w:val="28"/>
        </w:rPr>
      </w:r>
    </w:p>
    <w:p>
      <w:pPr>
        <w:spacing w:after="0" w:line="30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</w:r>
      <w:r>
        <w:rPr>
          <w:rFonts w:ascii="Times New Roman" w:hAnsi="Times New Roman"/>
          <w:sz w:val="28"/>
        </w:rPr>
      </w:r>
    </w:p>
    <w:p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</w:r>
      <w:r>
        <w:rPr>
          <w:rFonts w:ascii="Times New Roman" w:hAnsi="Times New Roman"/>
          <w:sz w:val="28"/>
        </w:rPr>
      </w:r>
    </w:p>
    <w:sectPr>
      <w:headerReference w:type="default" r:id="rId9"/>
      <w:footnotePr/>
      <w:endnotePr/>
      <w:type w:val="nextPage"/>
      <w:pgSz w:w="11906" w:h="16838" w:orient="portrait"/>
      <w:pgMar w:top="1134" w:right="851" w:bottom="1134" w:left="1418" w:header="709" w:footer="709" w:gutter="0"/>
      <w:pgNumType w:start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  <w:endnote w:type="continuationNotice" w:id="1">
    <w:p>
      <w:pPr>
        <w:spacing w:after="0" w:line="240" w:lineRule="auto"/>
      </w:pPr>
      <w:r/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Symbol">
    <w:panose1 w:val="05050102010706020507"/>
  </w:font>
  <w:font w:name="Courier New">
    <w:panose1 w:val="02070309020205020404"/>
  </w:font>
  <w:font w:name="Times New Roman">
    <w:panose1 w:val="02020603050405020304"/>
  </w:font>
  <w:font w:name="Tahoma">
    <w:panose1 w:val="020B060403050404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  <w:footnote w:type="continuationNotice" w:id="1">
    <w:p>
      <w:pPr>
        <w:spacing w:after="0" w:line="240" w:lineRule="auto"/>
      </w:pPr>
      <w:r/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265735339"/>
      <w:docPartObj>
        <w:docPartGallery w:val="Page Numbers (Top of Page)"/>
        <w:docPartUnique w:val="true"/>
      </w:docPartObj>
      <w:rPr/>
    </w:sdtPr>
    <w:sdtContent>
      <w:p>
        <w:pPr>
          <w:pStyle w:val="750"/>
          <w:jc w:val="center"/>
          <w:rPr>
            <w:rFonts w:ascii="Times New Roman" w:hAnsi="Times New Roman" w:cs="Times New Roman"/>
            <w:sz w:val="28"/>
            <w:szCs w:val="28"/>
          </w:rPr>
        </w:pPr>
        <w:r>
          <w:rPr>
            <w:rFonts w:ascii="Times New Roman" w:hAnsi="Times New Roman" w:cs="Times New Roman"/>
            <w:sz w:val="28"/>
            <w:szCs w:val="28"/>
          </w:rPr>
          <w:fldChar w:fldCharType="begin"/>
        </w:r>
        <w:r>
          <w:rPr>
            <w:rFonts w:ascii="Times New Roman" w:hAnsi="Times New Roman" w:cs="Times New Roman"/>
            <w:sz w:val="28"/>
            <w:szCs w:val="28"/>
          </w:rPr>
          <w:instrText xml:space="preserve">PAGE   \* MERGEFORMAT</w:instrText>
        </w:r>
        <w:r>
          <w:rPr>
            <w:rFonts w:ascii="Times New Roman" w:hAnsi="Times New Roman" w:cs="Times New Roman"/>
            <w:sz w:val="28"/>
            <w:szCs w:val="28"/>
          </w:rPr>
          <w:fldChar w:fldCharType="separate"/>
        </w:r>
        <w:r>
          <w:rPr>
            <w:rFonts w:ascii="Times New Roman" w:hAnsi="Times New Roman" w:cs="Times New Roman"/>
            <w:sz w:val="28"/>
            <w:szCs w:val="28"/>
          </w:rPr>
          <w:t xml:space="preserve">4</w:t>
        </w:r>
        <w:r>
          <w:rPr>
            <w:rFonts w:ascii="Times New Roman" w:hAnsi="Times New Roman" w:cs="Times New Roman"/>
            <w:sz w:val="28"/>
            <w:szCs w:val="28"/>
          </w:rPr>
          <w:fldChar w:fldCharType="end"/>
        </w:r>
        <w:r>
          <w:rPr>
            <w:rFonts w:ascii="Times New Roman" w:hAnsi="Times New Roman" w:cs="Times New Roman"/>
            <w:sz w:val="28"/>
            <w:szCs w:val="28"/>
          </w:rPr>
        </w:r>
      </w:p>
    </w:sdtContent>
  </w:sdt>
  <w:p>
    <w:pPr>
      <w:pStyle w:val="750"/>
      <w:rPr>
        <w:rFonts w:ascii="Times New Roman" w:hAnsi="Times New Roman" w:cs="Times New Roman"/>
        <w:sz w:val="28"/>
        <w:szCs w:val="28"/>
      </w:rPr>
    </w:pPr>
    <w:r>
      <w:rPr>
        <w:rFonts w:ascii="Times New Roman" w:hAnsi="Times New Roman" w:cs="Times New Roman"/>
        <w:sz w:val="28"/>
        <w:szCs w:val="28"/>
      </w:rPr>
    </w:r>
    <w:r>
      <w:rPr>
        <w:rFonts w:ascii="Times New Roman" w:hAnsi="Times New Roman" w:cs="Times New Roman"/>
        <w:sz w:val="28"/>
        <w:szCs w:val="28"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pStyle w:val="748"/>
      <w:isLgl w:val="false"/>
      <w:suff w:val="tab"/>
      <w:lvlText w:val="%1."/>
      <w:lvlJc w:val="left"/>
      <w:pPr>
        <w:ind w:left="502" w:hanging="360"/>
      </w:pPr>
      <w:rPr>
        <w:rFonts w:hint="default" w:ascii="Times New Roman" w:hAnsi="Times New Roman" w:cs="Times New Roman"/>
        <w:sz w:val="28"/>
        <w:szCs w:val="28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bCs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86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00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72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44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16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8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60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32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046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064" w:hanging="360"/>
      </w:pPr>
      <w:rPr>
        <w:rFonts w:hint="default"/>
        <w:i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242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14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86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58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30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02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74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464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064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42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14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86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58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30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02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74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464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064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42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14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86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58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30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02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74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464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064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42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14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86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58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30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02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74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464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80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52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324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96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68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40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612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84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560" w:hanging="360"/>
      </w:pPr>
      <w:rPr>
        <w:rFonts w:hint="default" w:ascii="Wingdings" w:hAnsi="Wingdings"/>
      </w:rPr>
    </w:lvl>
  </w:abstractNum>
  <w:num w:numId="1">
    <w:abstractNumId w:val="4"/>
  </w:num>
  <w:num w:numId="2">
    <w:abstractNumId w:val="13"/>
  </w:num>
  <w:num w:numId="3">
    <w:abstractNumId w:val="3"/>
  </w:num>
  <w:num w:numId="4">
    <w:abstractNumId w:val="6"/>
  </w:num>
  <w:num w:numId="5">
    <w:abstractNumId w:val="14"/>
  </w:num>
  <w:num w:numId="6">
    <w:abstractNumId w:val="11"/>
  </w:num>
  <w:num w:numId="7">
    <w:abstractNumId w:val="0"/>
  </w:num>
  <w:num w:numId="8">
    <w:abstractNumId w:val="8"/>
  </w:num>
  <w:num w:numId="9">
    <w:abstractNumId w:val="10"/>
  </w:num>
  <w:num w:numId="10">
    <w:abstractNumId w:val="12"/>
  </w:num>
  <w:num w:numId="11">
    <w:abstractNumId w:val="2"/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</w:num>
  <w:num w:numId="14">
    <w:abstractNumId w:val="1"/>
  </w:num>
  <w:num w:numId="15">
    <w:abstractNumId w:val="9"/>
  </w:num>
  <w:num w:numId="16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  <w:footnote w:id="1"/>
  </w:footnotePr>
  <w:endnotePr>
    <w:pos w:val="docEnd"/>
    <w:numFmt w:val="lowerRoman"/>
    <w:numStart w:val="1"/>
    <w:numRestart w:val="continuous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9">
    <w:name w:val="Heading 4"/>
    <w:basedOn w:val="726"/>
    <w:next w:val="726"/>
    <w:link w:val="2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730"/>
    <w:link w:val="19"/>
    <w:uiPriority w:val="9"/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726"/>
    <w:next w:val="726"/>
    <w:link w:val="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730"/>
    <w:link w:val="21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726"/>
    <w:next w:val="726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730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726"/>
    <w:next w:val="726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730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726"/>
    <w:next w:val="726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730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726"/>
    <w:next w:val="726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730"/>
    <w:link w:val="29"/>
    <w:uiPriority w:val="9"/>
    <w:rPr>
      <w:rFonts w:ascii="Arial" w:hAnsi="Arial" w:eastAsia="Arial" w:cs="Arial"/>
      <w:i/>
      <w:iCs/>
      <w:sz w:val="21"/>
      <w:szCs w:val="21"/>
    </w:rPr>
  </w:style>
  <w:style w:type="paragraph" w:styleId="33">
    <w:name w:val="No Spacing"/>
    <w:uiPriority w:val="1"/>
    <w:qFormat/>
    <w:pPr>
      <w:spacing w:before="0" w:after="0" w:line="240" w:lineRule="auto"/>
    </w:pPr>
  </w:style>
  <w:style w:type="paragraph" w:styleId="36">
    <w:name w:val="Subtitle"/>
    <w:basedOn w:val="726"/>
    <w:next w:val="726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730"/>
    <w:link w:val="36"/>
    <w:uiPriority w:val="11"/>
    <w:rPr>
      <w:sz w:val="24"/>
      <w:szCs w:val="24"/>
    </w:rPr>
  </w:style>
  <w:style w:type="paragraph" w:styleId="38">
    <w:name w:val="Quote"/>
    <w:basedOn w:val="726"/>
    <w:next w:val="726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726"/>
    <w:next w:val="726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character" w:styleId="47">
    <w:name w:val="Caption Char"/>
    <w:basedOn w:val="742"/>
    <w:link w:val="752"/>
    <w:uiPriority w:val="99"/>
  </w:style>
  <w:style w:type="table" w:styleId="49">
    <w:name w:val="Table Grid Light"/>
    <w:basedOn w:val="7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7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73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7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7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ae3f3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ae3f3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37fc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7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7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7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7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7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2" w:themeFill="accent1" w:themeFillTint="34"/>
    </w:tblPr>
    <w:tblStylePr w:type="band1Horz">
      <w:tcPr>
        <w:shd w:val="clear" w:color="ffffff" w:themeColor="accent1" w:themeTint="75" w:fill="aabfe3" w:themeFill="accent1" w:themeFillTint="75"/>
      </w:tcPr>
    </w:tblStylePr>
    <w:tblStylePr w:type="band1Vert">
      <w:tcPr>
        <w:shd w:val="clear" w:color="ffffff" w:themeColor="accent1" w:themeTint="75" w:fill="aabfe3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debf6" w:themeFill="accent5" w:themeFillTint="34"/>
    </w:tblPr>
    <w:tblStylePr w:type="band1Horz">
      <w:tcPr>
        <w:shd w:val="clear" w:color="ffffff" w:themeColor="accent5" w:themeTint="75" w:fill="b4d2eb" w:themeFill="accent5" w:themeFillTint="75"/>
      </w:tcPr>
    </w:tblStylePr>
    <w:tblStylePr w:type="band1Vert">
      <w:tcPr>
        <w:shd w:val="clear" w:color="ffffff" w:themeColor="accent5" w:themeTint="75" w:fill="b4d2eb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tcPr>
        <w:shd w:val="clear" w:color="ffffff" w:themeColor="accent1" w:themeTint="34" w:fill="d9e2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664a9" w:themeColor="accent1" w:themeTint="80" w:themeShade="95"/>
      </w:rPr>
    </w:tblStylePr>
    <w:tblStylePr w:type="firstRow">
      <w:rPr>
        <w:b/>
        <w:color w:val="3664a9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664a9" w:themeColor="accent1" w:themeTint="80" w:themeShade="95"/>
      </w:rPr>
    </w:tblStylePr>
    <w:tblStylePr w:type="lastRow">
      <w:rPr>
        <w:b/>
        <w:color w:val="3664a9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tcPr>
        <w:shd w:val="clear" w:color="ffffff" w:themeColor="accent5" w:themeTint="34" w:fill="ddebf6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45d8d" w:themeColor="accent5" w:themeShade="95"/>
      </w:rPr>
    </w:tblStylePr>
    <w:tblStylePr w:type="firstRow">
      <w:rPr>
        <w:b/>
        <w:color w:val="245d8d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d8d" w:themeColor="accent5" w:themeShade="95"/>
      </w:rPr>
    </w:tblStylePr>
    <w:tblStylePr w:type="lastRow">
      <w:rPr>
        <w:b/>
        <w:color w:val="245d8d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45d8d" w:themeColor="accent5" w:themeShade="95"/>
      </w:rPr>
    </w:tblStylePr>
    <w:tblStylePr w:type="firstRow">
      <w:rPr>
        <w:b/>
        <w:color w:val="245d8d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d8d" w:themeColor="accent5" w:themeShade="95"/>
      </w:rPr>
    </w:tblStylePr>
    <w:tblStylePr w:type="lastRow">
      <w:rPr>
        <w:b/>
        <w:color w:val="245d8d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664a9" w:themeColor="accent1" w:themeTint="80" w:themeShade="95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tcPr>
        <w:shd w:val="clear" w:color="ffffff" w:themeColor="accent1" w:themeTint="34" w:fill="d9e2f2" w:themeFill="accent1" w:themeFillTint="34"/>
      </w:tcPr>
    </w:tblStylePr>
    <w:tblStylePr w:type="band2Horz">
      <w:rPr>
        <w:rFonts w:ascii="Arial" w:hAnsi="Arial"/>
        <w:color w:val="3664a9" w:themeColor="accent1" w:themeTint="80" w:themeShade="95"/>
        <w:sz w:val="22"/>
      </w:rPr>
    </w:tblStylePr>
    <w:tblStylePr w:type="firstCol">
      <w:rPr>
        <w:rFonts w:ascii="Arial" w:hAnsi="Arial"/>
        <w:i/>
        <w:color w:val="3664a9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664a9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664a9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664a9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45d8d" w:themeColor="accent5" w:themeShade="95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tcPr>
        <w:shd w:val="clear" w:color="ffffff" w:themeColor="accent5" w:themeTint="34" w:fill="ddebf6" w:themeFill="accent5" w:themeFillTint="34"/>
      </w:tcPr>
    </w:tblStylePr>
    <w:tblStylePr w:type="band2Horz">
      <w:rPr>
        <w:rFonts w:ascii="Arial" w:hAnsi="Arial"/>
        <w:color w:val="245d8d" w:themeColor="accent5" w:themeShade="95"/>
        <w:sz w:val="22"/>
      </w:rPr>
    </w:tblStylePr>
    <w:tblStylePr w:type="firstCol">
      <w:rPr>
        <w:rFonts w:ascii="Arial" w:hAnsi="Arial"/>
        <w:i/>
        <w:color w:val="245d8d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d8d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45d8d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45d8d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cc4e5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blStylePr w:type="band1Horz"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4e5" w:themeFill="accent5" w:themeFillTint="9A"/>
    </w:tblPr>
    <w:tblStylePr w:type="band1Horz">
      <w:tcPr>
        <w:shd w:val="clear" w:color="ffffff" w:themeColor="accent5" w:themeTint="9A" w:fill="9cc4e5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cc4e5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cc4e5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cc4e5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54374" w:themeColor="accent1" w:themeShade="95"/>
      </w:rPr>
    </w:tblStylePr>
    <w:tblStylePr w:type="firstRow">
      <w:rPr>
        <w:b/>
        <w:color w:val="254374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374" w:themeColor="accent1" w:themeShade="95"/>
      </w:rPr>
    </w:tblStylePr>
    <w:tblStylePr w:type="lastRow">
      <w:rPr>
        <w:b/>
        <w:color w:val="254374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2e78b1" w:themeColor="accent5" w:themeTint="9A" w:themeShade="95"/>
      </w:rPr>
    </w:tblStylePr>
    <w:tblStylePr w:type="firstRow">
      <w:rPr>
        <w:b/>
        <w:color w:val="2e78b1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e78b1" w:themeColor="accent5" w:themeTint="9A" w:themeShade="95"/>
      </w:rPr>
    </w:tblStylePr>
    <w:tblStylePr w:type="lastRow">
      <w:rPr>
        <w:b/>
        <w:color w:val="2e78b1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54374" w:themeColor="accent1" w:themeShade="95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band2Horz">
      <w:rPr>
        <w:rFonts w:ascii="Arial" w:hAnsi="Arial"/>
        <w:color w:val="254374" w:themeColor="accent1" w:themeShade="95"/>
        <w:sz w:val="22"/>
      </w:rPr>
    </w:tblStylePr>
    <w:tblStylePr w:type="firstCol">
      <w:rPr>
        <w:rFonts w:ascii="Arial" w:hAnsi="Arial"/>
        <w:i/>
        <w:color w:val="254374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374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54374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54374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54374" w:themeColor="accent1" w:themeShade="95"/>
        <w:sz w:val="22"/>
      </w:rPr>
    </w:tblStylePr>
  </w:style>
  <w:style w:type="table" w:styleId="148">
    <w:name w:val="List Table 7 Colorful - Accent 2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149">
    <w:name w:val="List Table 7 Colorful - Accent 3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150">
    <w:name w:val="List Table 7 Colorful - Accent 4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151">
    <w:name w:val="List Table 7 Colorful - Accent 5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2e78b1" w:themeColor="accent5" w:themeTint="9A" w:themeShade="95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band2Horz">
      <w:rPr>
        <w:rFonts w:ascii="Arial" w:hAnsi="Arial"/>
        <w:color w:val="2e78b1" w:themeColor="accent5" w:themeTint="9A" w:themeShade="95"/>
        <w:sz w:val="22"/>
      </w:rPr>
    </w:tblStylePr>
    <w:tblStylePr w:type="firstCol">
      <w:rPr>
        <w:rFonts w:ascii="Arial" w:hAnsi="Arial"/>
        <w:i/>
        <w:color w:val="2e78b1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e78b1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e78b1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e78b1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e78b1" w:themeColor="accent5" w:themeTint="9A" w:themeShade="95"/>
        <w:sz w:val="22"/>
      </w:rPr>
    </w:tblStylePr>
  </w:style>
  <w:style w:type="table" w:styleId="152">
    <w:name w:val="List Table 7 Colorful - Accent 6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153">
    <w:name w:val="Lined - Accent"/>
    <w:basedOn w:val="7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7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</w:style>
  <w:style w:type="table" w:styleId="155">
    <w:name w:val="Lined - Accent 2"/>
    <w:basedOn w:val="7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56">
    <w:name w:val="Lined - Accent 3"/>
    <w:basedOn w:val="7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57">
    <w:name w:val="Lined - Accent 4"/>
    <w:basedOn w:val="7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58">
    <w:name w:val="Lined - Accent 5"/>
    <w:basedOn w:val="7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</w:style>
  <w:style w:type="table" w:styleId="159">
    <w:name w:val="Lined - Accent 6"/>
    <w:basedOn w:val="7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0">
    <w:name w:val="Bordered &amp; Lined - Accent"/>
    <w:basedOn w:val="7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7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</w:style>
  <w:style w:type="table" w:styleId="162">
    <w:name w:val="Bordered &amp; Lined - Accent 2"/>
    <w:basedOn w:val="7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63">
    <w:name w:val="Bordered &amp; Lined - Accent 3"/>
    <w:basedOn w:val="7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64">
    <w:name w:val="Bordered &amp; Lined - Accent 4"/>
    <w:basedOn w:val="7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65">
    <w:name w:val="Bordered &amp; Lined - Accent 5"/>
    <w:basedOn w:val="7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</w:style>
  <w:style w:type="table" w:styleId="166">
    <w:name w:val="Bordered &amp; Lined - Accent 6"/>
    <w:basedOn w:val="7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7">
    <w:name w:val="Bordered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175">
    <w:name w:val="footnote text"/>
    <w:basedOn w:val="726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730"/>
    <w:uiPriority w:val="99"/>
    <w:unhideWhenUsed/>
    <w:rPr>
      <w:vertAlign w:val="superscript"/>
    </w:rPr>
  </w:style>
  <w:style w:type="paragraph" w:styleId="178">
    <w:name w:val="endnote text"/>
    <w:basedOn w:val="726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730"/>
    <w:uiPriority w:val="99"/>
    <w:semiHidden/>
    <w:unhideWhenUsed/>
    <w:rPr>
      <w:vertAlign w:val="superscript"/>
    </w:rPr>
  </w:style>
  <w:style w:type="paragraph" w:styleId="181">
    <w:name w:val="toc 1"/>
    <w:basedOn w:val="726"/>
    <w:next w:val="726"/>
    <w:uiPriority w:val="39"/>
    <w:unhideWhenUsed/>
    <w:pPr>
      <w:ind w:left="0" w:right="0" w:firstLine="0"/>
      <w:spacing w:after="57"/>
    </w:pPr>
  </w:style>
  <w:style w:type="paragraph" w:styleId="183">
    <w:name w:val="toc 3"/>
    <w:basedOn w:val="726"/>
    <w:next w:val="726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726"/>
    <w:next w:val="726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726"/>
    <w:next w:val="726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726"/>
    <w:next w:val="726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726"/>
    <w:next w:val="726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726"/>
    <w:next w:val="726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726"/>
    <w:next w:val="726"/>
    <w:uiPriority w:val="39"/>
    <w:unhideWhenUsed/>
    <w:pPr>
      <w:ind w:left="2268" w:right="0" w:firstLine="0"/>
      <w:spacing w:after="57"/>
    </w:pPr>
  </w:style>
  <w:style w:type="paragraph" w:styleId="191">
    <w:name w:val="table of figures"/>
    <w:basedOn w:val="726"/>
    <w:next w:val="726"/>
    <w:uiPriority w:val="99"/>
    <w:unhideWhenUsed/>
    <w:pPr>
      <w:spacing w:after="0" w:afterAutospacing="0"/>
    </w:pPr>
  </w:style>
  <w:style w:type="paragraph" w:styleId="726" w:default="1">
    <w:name w:val="Normal"/>
    <w:qFormat/>
  </w:style>
  <w:style w:type="paragraph" w:styleId="727">
    <w:name w:val="Heading 1"/>
    <w:basedOn w:val="726"/>
    <w:next w:val="726"/>
    <w:link w:val="746"/>
    <w:uiPriority w:val="9"/>
    <w:qFormat/>
    <w:pPr>
      <w:keepLines/>
      <w:keepNext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728">
    <w:name w:val="Heading 2"/>
    <w:basedOn w:val="726"/>
    <w:next w:val="726"/>
    <w:link w:val="741"/>
    <w:uiPriority w:val="9"/>
    <w:unhideWhenUsed/>
    <w:qFormat/>
    <w:pPr>
      <w:keepLines/>
      <w:keepNext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729">
    <w:name w:val="Heading 3"/>
    <w:basedOn w:val="726"/>
    <w:next w:val="726"/>
    <w:link w:val="749"/>
    <w:uiPriority w:val="9"/>
    <w:unhideWhenUsed/>
    <w:qFormat/>
    <w:pPr>
      <w:keepLines/>
      <w:keepNext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730" w:default="1">
    <w:name w:val="Default Paragraph Font"/>
    <w:uiPriority w:val="1"/>
    <w:semiHidden/>
    <w:unhideWhenUsed/>
  </w:style>
  <w:style w:type="table" w:styleId="73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32" w:default="1">
    <w:name w:val="No List"/>
    <w:uiPriority w:val="99"/>
    <w:semiHidden/>
    <w:unhideWhenUsed/>
  </w:style>
  <w:style w:type="paragraph" w:styleId="733">
    <w:name w:val="List Paragraph"/>
    <w:basedOn w:val="726"/>
    <w:uiPriority w:val="34"/>
    <w:qFormat/>
    <w:pPr>
      <w:contextualSpacing/>
      <w:ind w:left="720"/>
    </w:pPr>
  </w:style>
  <w:style w:type="character" w:styleId="734">
    <w:name w:val="Hyperlink"/>
    <w:basedOn w:val="730"/>
    <w:uiPriority w:val="99"/>
    <w:unhideWhenUsed/>
    <w:rPr>
      <w:color w:val="0563c1" w:themeColor="hyperlink"/>
      <w:u w:val="single"/>
    </w:rPr>
  </w:style>
  <w:style w:type="character" w:styleId="735" w:customStyle="1">
    <w:name w:val="Unresolved Mention1"/>
    <w:basedOn w:val="730"/>
    <w:uiPriority w:val="99"/>
    <w:semiHidden/>
    <w:unhideWhenUsed/>
    <w:rPr>
      <w:color w:val="605e5c"/>
      <w:shd w:val="clear" w:color="auto" w:fill="e1dfdd"/>
    </w:rPr>
  </w:style>
  <w:style w:type="character" w:styleId="736">
    <w:name w:val="annotation reference"/>
    <w:basedOn w:val="730"/>
    <w:uiPriority w:val="99"/>
    <w:semiHidden/>
    <w:unhideWhenUsed/>
    <w:rPr>
      <w:sz w:val="16"/>
      <w:szCs w:val="16"/>
    </w:rPr>
  </w:style>
  <w:style w:type="paragraph" w:styleId="737">
    <w:name w:val="annotation text"/>
    <w:basedOn w:val="726"/>
    <w:link w:val="738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738" w:customStyle="1">
    <w:name w:val="Comment Text Char"/>
    <w:basedOn w:val="730"/>
    <w:link w:val="737"/>
    <w:uiPriority w:val="99"/>
    <w:semiHidden/>
    <w:rPr>
      <w:sz w:val="20"/>
      <w:szCs w:val="20"/>
    </w:rPr>
  </w:style>
  <w:style w:type="paragraph" w:styleId="739">
    <w:name w:val="annotation subject"/>
    <w:basedOn w:val="737"/>
    <w:next w:val="737"/>
    <w:link w:val="740"/>
    <w:uiPriority w:val="99"/>
    <w:semiHidden/>
    <w:unhideWhenUsed/>
    <w:rPr>
      <w:b/>
      <w:bCs/>
    </w:rPr>
  </w:style>
  <w:style w:type="character" w:styleId="740" w:customStyle="1">
    <w:name w:val="Comment Subject Char"/>
    <w:basedOn w:val="738"/>
    <w:link w:val="739"/>
    <w:uiPriority w:val="99"/>
    <w:semiHidden/>
    <w:rPr>
      <w:b/>
      <w:bCs/>
      <w:sz w:val="20"/>
      <w:szCs w:val="20"/>
    </w:rPr>
  </w:style>
  <w:style w:type="character" w:styleId="741" w:customStyle="1">
    <w:name w:val="Heading 2 Char"/>
    <w:basedOn w:val="730"/>
    <w:link w:val="728"/>
    <w:uiPriority w:val="9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742">
    <w:name w:val="Caption"/>
    <w:basedOn w:val="726"/>
    <w:next w:val="726"/>
    <w:uiPriority w:val="35"/>
    <w:unhideWhenUsed/>
    <w:qFormat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743">
    <w:name w:val="Title"/>
    <w:basedOn w:val="726"/>
    <w:next w:val="726"/>
    <w:link w:val="744"/>
    <w:uiPriority w:val="10"/>
    <w:qFormat/>
    <w:pPr>
      <w:contextualSpacing/>
      <w:spacing w:after="0" w:line="240" w:lineRule="auto"/>
    </w:pPr>
    <w:rPr>
      <w:rFonts w:asciiTheme="majorHAnsi" w:hAnsiTheme="majorHAnsi" w:eastAsiaTheme="majorEastAsia" w:cstheme="majorBidi"/>
      <w:spacing w:val="-10"/>
      <w:sz w:val="56"/>
      <w:szCs w:val="56"/>
    </w:rPr>
  </w:style>
  <w:style w:type="character" w:styleId="744" w:customStyle="1">
    <w:name w:val="Title Char"/>
    <w:basedOn w:val="730"/>
    <w:link w:val="743"/>
    <w:uiPriority w:val="10"/>
    <w:rPr>
      <w:rFonts w:asciiTheme="majorHAnsi" w:hAnsiTheme="majorHAnsi" w:eastAsiaTheme="majorEastAsia" w:cstheme="majorBidi"/>
      <w:spacing w:val="-10"/>
      <w:sz w:val="56"/>
      <w:szCs w:val="56"/>
    </w:rPr>
  </w:style>
  <w:style w:type="character" w:styleId="745">
    <w:name w:val="FollowedHyperlink"/>
    <w:basedOn w:val="730"/>
    <w:uiPriority w:val="99"/>
    <w:semiHidden/>
    <w:unhideWhenUsed/>
    <w:rPr>
      <w:color w:val="954f72" w:themeColor="followedHyperlink"/>
      <w:u w:val="single"/>
    </w:rPr>
  </w:style>
  <w:style w:type="character" w:styleId="746" w:customStyle="1">
    <w:name w:val="Heading 1 Char"/>
    <w:basedOn w:val="730"/>
    <w:link w:val="727"/>
    <w:uiPriority w:val="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747">
    <w:name w:val="TOC Heading"/>
    <w:basedOn w:val="727"/>
    <w:next w:val="726"/>
    <w:uiPriority w:val="39"/>
    <w:unhideWhenUsed/>
    <w:qFormat/>
    <w:pPr>
      <w:outlineLvl w:val="9"/>
    </w:pPr>
    <w:rPr>
      <w:lang w:val="en-US"/>
    </w:rPr>
  </w:style>
  <w:style w:type="paragraph" w:styleId="748">
    <w:name w:val="toc 2"/>
    <w:basedOn w:val="726"/>
    <w:next w:val="726"/>
    <w:uiPriority w:val="39"/>
    <w:unhideWhenUsed/>
    <w:pPr>
      <w:numPr>
        <w:ilvl w:val="0"/>
        <w:numId w:val="14"/>
      </w:numPr>
      <w:spacing w:after="0" w:line="360" w:lineRule="auto"/>
      <w:tabs>
        <w:tab w:val="right" w:pos="709" w:leader="dot"/>
        <w:tab w:val="left" w:pos="9072" w:leader="none"/>
      </w:tabs>
    </w:pPr>
  </w:style>
  <w:style w:type="character" w:styleId="749" w:customStyle="1">
    <w:name w:val="Heading 3 Char"/>
    <w:basedOn w:val="730"/>
    <w:link w:val="729"/>
    <w:uiPriority w:val="9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750">
    <w:name w:val="Header"/>
    <w:basedOn w:val="726"/>
    <w:link w:val="751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751" w:customStyle="1">
    <w:name w:val="Header Char"/>
    <w:basedOn w:val="730"/>
    <w:link w:val="750"/>
    <w:uiPriority w:val="99"/>
  </w:style>
  <w:style w:type="paragraph" w:styleId="752">
    <w:name w:val="Footer"/>
    <w:basedOn w:val="726"/>
    <w:link w:val="753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753" w:customStyle="1">
    <w:name w:val="Footer Char"/>
    <w:basedOn w:val="730"/>
    <w:link w:val="752"/>
    <w:uiPriority w:val="99"/>
  </w:style>
  <w:style w:type="paragraph" w:styleId="754">
    <w:name w:val="Balloon Text"/>
    <w:basedOn w:val="726"/>
    <w:link w:val="755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755" w:customStyle="1">
    <w:name w:val="Balloon Text Char"/>
    <w:basedOn w:val="730"/>
    <w:link w:val="754"/>
    <w:uiPriority w:val="99"/>
    <w:semiHidden/>
    <w:rPr>
      <w:rFonts w:ascii="Tahoma" w:hAnsi="Tahoma" w:cs="Tahoma"/>
      <w:sz w:val="16"/>
      <w:szCs w:val="16"/>
    </w:rPr>
  </w:style>
  <w:style w:type="table" w:styleId="756">
    <w:name w:val="Table Grid"/>
    <w:basedOn w:val="731"/>
    <w:uiPriority w:val="3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757">
    <w:name w:val="Revision"/>
    <w:hidden/>
    <w:uiPriority w:val="99"/>
    <w:semiHidden/>
    <w:pPr>
      <w:spacing w:after="0" w:line="240" w:lineRule="auto"/>
    </w:pPr>
  </w:style>
  <w:style w:type="character" w:styleId="758">
    <w:name w:val="Unresolved Mention"/>
    <w:basedOn w:val="730"/>
    <w:uiPriority w:val="99"/>
    <w:semiHidden/>
    <w:unhideWhenUsed/>
    <w:rPr>
      <w:color w:val="605e5c"/>
      <w:shd w:val="clear" w:color="auto" w:fill="e1dfdd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customXml" Target="../customXml/item1.xml" /><Relationship Id="rId11" Type="http://schemas.openxmlformats.org/officeDocument/2006/relationships/customXml" Target="../customXml/item2.xml" /><Relationship Id="rId12" Type="http://schemas.openxmlformats.org/officeDocument/2006/relationships/customXml" Target="../customXml/item3.xml" /><Relationship Id="rId13" Type="http://schemas.openxmlformats.org/officeDocument/2006/relationships/customXml" Target="../customXml/item4.xml" /><Relationship Id="rId14" Type="http://schemas.openxmlformats.org/officeDocument/2006/relationships/customXml" Target="../customXml/item5.xml" /><Relationship Id="rId15" Type="http://schemas.openxmlformats.org/officeDocument/2006/relationships/hyperlink" Target="https://infotecs.ru/downloads/documentacii/vipnet-pki-client.html?arrFilter_93=3312508659&amp;set_filter=Y" TargetMode="External"/><Relationship Id="rId16" Type="http://schemas.openxmlformats.org/officeDocument/2006/relationships/image" Target="media/image1.png"/><Relationship Id="rId17" Type="http://schemas.openxmlformats.org/officeDocument/2006/relationships/image" Target="media/image2.png"/><Relationship Id="rId18" Type="http://schemas.openxmlformats.org/officeDocument/2006/relationships/image" Target="media/image3.png"/><Relationship Id="rId19" Type="http://schemas.openxmlformats.org/officeDocument/2006/relationships/image" Target="media/image4.png"/><Relationship Id="rId20" Type="http://schemas.openxmlformats.org/officeDocument/2006/relationships/image" Target="media/image5.png"/><Relationship Id="rId21" Type="http://schemas.openxmlformats.org/officeDocument/2006/relationships/image" Target="media/image6.png"/><Relationship Id="rId22" Type="http://schemas.openxmlformats.org/officeDocument/2006/relationships/image" Target="media/image7.png"/><Relationship Id="rId23" Type="http://schemas.openxmlformats.org/officeDocument/2006/relationships/image" Target="media/image8.png"/><Relationship Id="rId24" Type="http://schemas.openxmlformats.org/officeDocument/2006/relationships/image" Target="media/image9.png"/><Relationship Id="rId25" Type="http://schemas.openxmlformats.org/officeDocument/2006/relationships/image" Target="media/image10.png"/><Relationship Id="rId26" Type="http://schemas.openxmlformats.org/officeDocument/2006/relationships/image" Target="media/image1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_rels/item4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4.xml" /></Relationships>
</file>

<file path=customXml/_rels/item5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5.xml" 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A93085B5F36EA648A3812C1FF9284A43" ma:contentTypeVersion="3" ma:contentTypeDescription="Создание документа." ma:contentTypeScope="" ma:versionID="8e31eb0447d17d48af028a004428e32d">
  <xsd:schema xmlns:xsd="http://www.w3.org/2001/XMLSchema" xmlns:xs="http://www.w3.org/2001/XMLSchema" xmlns:p="http://schemas.microsoft.com/office/2006/metadata/properties" xmlns:ns2="849b54b2-ee0f-491b-b6ba-4b40925eebe5" xmlns:ns3="b114b8f7-8e51-41d8-8963-11dead54bc97" targetNamespace="http://schemas.microsoft.com/office/2006/metadata/properties" ma:root="true" ma:fieldsID="714e6169e968cd2169d4e2a70eac8261" ns2:_="" ns3:_="">
    <xsd:import namespace="849b54b2-ee0f-491b-b6ba-4b40925eebe5"/>
    <xsd:import namespace="b114b8f7-8e51-41d8-8963-11dead54bc97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9b54b2-ee0f-491b-b6ba-4b40925eebe5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Значение идентификатора документа" ma:description="Значение идентификатора документа, присвоенного данному элементу." ma:internalName="_dlc_DocId" ma:readOnly="true">
      <xsd:simpleType>
        <xsd:restriction base="dms:Text"/>
      </xsd:simpleType>
    </xsd:element>
    <xsd:element name="_dlc_DocIdUrl" ma:index="9" nillable="true" ma:displayName="Идентификатор документа" ma:description="Постоянная ссылка на этот документ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Сохранить идентификатор" ma:description="Сохранять идентификатор при добавлении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14b8f7-8e51-41d8-8963-11dead54bc97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Общий доступ с использованием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Совместно с подробностями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0D582F66-4A65-48C2-B526-1FE93A587BF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49b54b2-ee0f-491b-b6ba-4b40925eebe5"/>
    <ds:schemaRef ds:uri="b114b8f7-8e51-41d8-8963-11dead54bc9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2BBEE63-3D89-4C9D-947D-93F6A241414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30C3431-EA0C-4B40-86C1-E846F16FC86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60C4FE48-4D28-445D-8A9E-530C098D14CD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7816E401-47A5-41CB-986C-9C587046CA06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Р7-Офис/7.4.0.351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is_uc@roskazna.ru</dc:creator>
  <cp:revision>9</cp:revision>
  <dcterms:created xsi:type="dcterms:W3CDTF">2023-04-04T07:42:00Z</dcterms:created>
  <dcterms:modified xsi:type="dcterms:W3CDTF">2024-08-02T11:05:51Z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0x010100A93085B5F36EA648A3812C1FF9284A43</vt:lpwstr>
  </property>
</Properties>
</file>