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903E44" w:rsidRPr="00903E44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Муниципальном казенном учреждении «Комитет по управлению городским хозяйством Администрации муниципального образования «Город Северобайкальск»</w:t>
      </w:r>
    </w:p>
    <w:p w:rsidR="0062441E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</w:p>
    <w:p w:rsidR="0062441E" w:rsidRP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D05D2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903E44">
        <w:rPr>
          <w:lang w:eastAsia="zh-CN"/>
        </w:rPr>
        <w:t>12</w:t>
      </w:r>
      <w:r w:rsidR="002E65C3" w:rsidRPr="00B13965">
        <w:t>.</w:t>
      </w:r>
      <w:r w:rsidR="00903E44">
        <w:t>12</w:t>
      </w:r>
      <w:r w:rsidR="002E65C3" w:rsidRPr="00B13965">
        <w:t>.202</w:t>
      </w:r>
      <w:r w:rsidR="002E65C3">
        <w:t>5 № </w:t>
      </w:r>
      <w:r w:rsidR="00903E44">
        <w:t>340</w:t>
      </w:r>
      <w:r w:rsidRPr="007D05D2">
        <w:t xml:space="preserve">,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903E44">
        <w:t>36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Федерального казначейства</w:t>
      </w:r>
      <w:r w:rsidR="007D05D2">
        <w:t xml:space="preserve"> </w:t>
      </w:r>
      <w:r w:rsidR="007D05D2">
        <w:br/>
      </w:r>
      <w:r w:rsidR="005C3CD6" w:rsidRPr="007D05D2">
        <w:t>на 202</w:t>
      </w:r>
      <w:r w:rsidR="00CC5931">
        <w:t>5</w:t>
      </w:r>
      <w:r w:rsidR="005C3CD6" w:rsidRPr="007D05D2">
        <w:t xml:space="preserve">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903E44">
        <w:t xml:space="preserve">проверка </w:t>
      </w:r>
      <w:r w:rsidR="00903E44" w:rsidRPr="00903E44">
        <w:t>соблюдения условий соглашения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</w:r>
      <w:r w:rsidR="00903E44">
        <w:t xml:space="preserve"> </w:t>
      </w:r>
      <w:r w:rsidR="007D05D2" w:rsidRPr="007D05D2">
        <w:rPr>
          <w:lang w:eastAsia="zh-CN"/>
        </w:rPr>
        <w:t xml:space="preserve">за </w:t>
      </w:r>
      <w:r w:rsidR="00CC5931">
        <w:rPr>
          <w:lang w:eastAsia="zh-CN"/>
        </w:rPr>
        <w:t>период с 01.01.</w:t>
      </w:r>
      <w:r w:rsidR="007D05D2" w:rsidRPr="007D05D2">
        <w:rPr>
          <w:lang w:val="zh-CN" w:eastAsia="zh-CN"/>
        </w:rPr>
        <w:t>20</w:t>
      </w:r>
      <w:r w:rsidR="00CC5931">
        <w:rPr>
          <w:lang w:eastAsia="zh-CN"/>
        </w:rPr>
        <w:t>2</w:t>
      </w:r>
      <w:r w:rsidR="00903E44">
        <w:rPr>
          <w:lang w:eastAsia="zh-CN"/>
        </w:rPr>
        <w:t>3</w:t>
      </w:r>
      <w:r w:rsidR="00CC5931">
        <w:rPr>
          <w:lang w:eastAsia="zh-CN"/>
        </w:rPr>
        <w:t xml:space="preserve"> по истекший период </w:t>
      </w:r>
      <w:r w:rsidR="00244EDE">
        <w:rPr>
          <w:lang w:eastAsia="zh-CN"/>
        </w:rPr>
        <w:t>202</w:t>
      </w:r>
      <w:r w:rsidR="00CC5931">
        <w:rPr>
          <w:lang w:eastAsia="zh-CN"/>
        </w:rPr>
        <w:t>5</w:t>
      </w:r>
      <w:r w:rsidR="00244EDE">
        <w:rPr>
          <w:lang w:eastAsia="zh-CN"/>
        </w:rPr>
        <w:t xml:space="preserve"> </w:t>
      </w:r>
      <w:r w:rsidR="007D05D2" w:rsidRPr="007D05D2">
        <w:rPr>
          <w:lang w:val="zh-CN" w:eastAsia="zh-CN"/>
        </w:rPr>
        <w:t>год</w:t>
      </w:r>
      <w:r w:rsidR="00CC5931">
        <w:rPr>
          <w:lang w:eastAsia="zh-CN"/>
        </w:rPr>
        <w:t>а</w:t>
      </w:r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903E44" w:rsidRPr="00903E44">
        <w:rPr>
          <w:bCs/>
        </w:rPr>
        <w:t>Муниципальном казенном учреждении «Комитет по управлению городским хозяйством Администрации муниципального образования «Город Северобайкальск</w:t>
      </w:r>
      <w:r w:rsidR="0062441E" w:rsidRPr="00501D71">
        <w:t>»</w:t>
      </w:r>
      <w:r w:rsidR="007D05D2">
        <w:rPr>
          <w:bCs/>
          <w:color w:val="000000"/>
          <w:lang w:eastAsia="ar-SA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7C7E47">
        <w:rPr>
          <w:bCs/>
          <w:color w:val="000000"/>
          <w:lang w:eastAsia="x-none"/>
        </w:rPr>
        <w:t xml:space="preserve">, </w:t>
      </w:r>
      <w:r w:rsidR="00914368">
        <w:rPr>
          <w:bCs/>
          <w:color w:val="000000"/>
          <w:lang w:eastAsia="x-none"/>
        </w:rPr>
        <w:t>выявлен</w:t>
      </w:r>
      <w:r w:rsidR="00903E44">
        <w:rPr>
          <w:bCs/>
          <w:color w:val="000000"/>
          <w:lang w:eastAsia="x-none"/>
        </w:rPr>
        <w:t xml:space="preserve">ы </w:t>
      </w:r>
      <w:r w:rsidR="00914368">
        <w:rPr>
          <w:bCs/>
          <w:color w:val="000000"/>
          <w:lang w:eastAsia="x-none"/>
        </w:rPr>
        <w:t>отдельны</w:t>
      </w:r>
      <w:r w:rsidR="00903E44">
        <w:rPr>
          <w:bCs/>
          <w:color w:val="000000"/>
          <w:lang w:eastAsia="x-none"/>
        </w:rPr>
        <w:t>е</w:t>
      </w:r>
      <w:r w:rsidR="007C7E47" w:rsidRPr="00BA6BAE">
        <w:rPr>
          <w:bCs/>
          <w:color w:val="000000"/>
          <w:lang w:eastAsia="x-none"/>
        </w:rPr>
        <w:t xml:space="preserve"> недостат</w:t>
      </w:r>
      <w:r w:rsidR="00914368">
        <w:rPr>
          <w:bCs/>
          <w:color w:val="000000"/>
          <w:lang w:eastAsia="x-none"/>
        </w:rPr>
        <w:t>к</w:t>
      </w:r>
      <w:r w:rsidR="00903E44">
        <w:rPr>
          <w:bCs/>
          <w:color w:val="000000"/>
          <w:lang w:eastAsia="x-none"/>
        </w:rPr>
        <w:t>и</w:t>
      </w:r>
      <w:bookmarkStart w:id="0" w:name="_GoBack"/>
      <w:bookmarkEnd w:id="0"/>
      <w:r w:rsidRPr="0086187E">
        <w:rPr>
          <w:bCs/>
          <w:color w:val="000000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244EDE"/>
    <w:rsid w:val="00266AE4"/>
    <w:rsid w:val="002E65C3"/>
    <w:rsid w:val="002E7FFD"/>
    <w:rsid w:val="002F3ED8"/>
    <w:rsid w:val="003B0C46"/>
    <w:rsid w:val="003B49D7"/>
    <w:rsid w:val="003B6835"/>
    <w:rsid w:val="004523B4"/>
    <w:rsid w:val="004F202D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903E44"/>
    <w:rsid w:val="00914368"/>
    <w:rsid w:val="009A30D8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5522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37</cp:revision>
  <dcterms:created xsi:type="dcterms:W3CDTF">2023-05-03T02:47:00Z</dcterms:created>
  <dcterms:modified xsi:type="dcterms:W3CDTF">2026-01-21T09:15:00Z</dcterms:modified>
</cp:coreProperties>
</file>