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0BC" w:rsidRDefault="007D05D2" w:rsidP="000A30BC">
      <w:pPr>
        <w:pStyle w:val="2"/>
        <w:spacing w:after="0" w:line="240" w:lineRule="auto"/>
        <w:ind w:left="0" w:firstLine="709"/>
        <w:jc w:val="center"/>
        <w:rPr>
          <w:b/>
          <w:bCs/>
          <w:color w:val="000000"/>
          <w:lang w:val="x-none" w:eastAsia="ar-SA"/>
        </w:rPr>
      </w:pPr>
      <w:r w:rsidRPr="007D05D2">
        <w:rPr>
          <w:b/>
          <w:bCs/>
          <w:color w:val="000000"/>
          <w:lang w:val="x-none" w:eastAsia="ar-SA"/>
        </w:rPr>
        <w:t xml:space="preserve">Информация о результатах плановой выездной </w:t>
      </w:r>
    </w:p>
    <w:p w:rsidR="000A30BC" w:rsidRDefault="000A30BC" w:rsidP="000A30BC">
      <w:pPr>
        <w:pStyle w:val="2"/>
        <w:spacing w:after="0" w:line="240" w:lineRule="auto"/>
        <w:ind w:left="0" w:firstLine="709"/>
        <w:jc w:val="center"/>
        <w:rPr>
          <w:b/>
          <w:bCs/>
          <w:color w:val="000000"/>
        </w:rPr>
      </w:pPr>
      <w:r>
        <w:rPr>
          <w:b/>
          <w:bCs/>
          <w:color w:val="000000"/>
          <w:lang w:eastAsia="ar-SA"/>
        </w:rPr>
        <w:t>п</w:t>
      </w:r>
      <w:bookmarkStart w:id="0" w:name="_GoBack"/>
      <w:bookmarkEnd w:id="0"/>
      <w:r w:rsidR="007D05D2" w:rsidRPr="007D05D2">
        <w:rPr>
          <w:b/>
          <w:bCs/>
          <w:color w:val="000000"/>
          <w:lang w:val="x-none" w:eastAsia="ar-SA"/>
        </w:rPr>
        <w:t>роверки</w:t>
      </w:r>
      <w:r>
        <w:rPr>
          <w:b/>
          <w:bCs/>
          <w:color w:val="000000"/>
          <w:lang w:eastAsia="ar-SA"/>
        </w:rPr>
        <w:t xml:space="preserve"> </w:t>
      </w:r>
      <w:r w:rsidR="008E0BAC" w:rsidRPr="00D55225">
        <w:rPr>
          <w:b/>
          <w:bCs/>
          <w:color w:val="000000"/>
        </w:rPr>
        <w:t xml:space="preserve">в </w:t>
      </w:r>
      <w:r w:rsidRPr="000A30BC">
        <w:rPr>
          <w:b/>
          <w:bCs/>
          <w:color w:val="000000"/>
          <w:lang w:eastAsia="ar-SA"/>
        </w:rPr>
        <w:t>Федеральном государственном бюджетном</w:t>
      </w:r>
      <w:r>
        <w:rPr>
          <w:b/>
          <w:bCs/>
          <w:color w:val="000000"/>
        </w:rPr>
        <w:t xml:space="preserve"> </w:t>
      </w:r>
    </w:p>
    <w:p w:rsidR="000A30BC" w:rsidRPr="000A30BC" w:rsidRDefault="000A30BC" w:rsidP="000A30BC">
      <w:pPr>
        <w:pStyle w:val="a3"/>
        <w:spacing w:after="0"/>
        <w:jc w:val="center"/>
        <w:rPr>
          <w:b/>
          <w:bCs/>
          <w:color w:val="000000"/>
          <w:sz w:val="28"/>
          <w:szCs w:val="28"/>
          <w:lang w:val="ru-RU"/>
        </w:rPr>
      </w:pPr>
      <w:r w:rsidRPr="000A30BC">
        <w:rPr>
          <w:b/>
          <w:bCs/>
          <w:color w:val="000000"/>
          <w:sz w:val="28"/>
          <w:szCs w:val="28"/>
          <w:lang w:val="ru-RU"/>
        </w:rPr>
        <w:t>образовательном учреждении высшего образования</w:t>
      </w:r>
    </w:p>
    <w:p w:rsidR="000A30BC" w:rsidRPr="000A30BC" w:rsidRDefault="000A30BC" w:rsidP="000A30BC">
      <w:pPr>
        <w:pStyle w:val="a3"/>
        <w:jc w:val="center"/>
        <w:rPr>
          <w:b/>
          <w:bCs/>
          <w:color w:val="000000"/>
          <w:sz w:val="28"/>
          <w:szCs w:val="28"/>
          <w:lang w:val="ru-RU"/>
        </w:rPr>
      </w:pPr>
      <w:r w:rsidRPr="000A30BC">
        <w:rPr>
          <w:b/>
          <w:bCs/>
          <w:color w:val="000000"/>
          <w:sz w:val="28"/>
          <w:szCs w:val="28"/>
          <w:lang w:val="ru-RU"/>
        </w:rPr>
        <w:t>«Бурятский государственный университет имени</w:t>
      </w:r>
      <w:r>
        <w:rPr>
          <w:b/>
          <w:bCs/>
          <w:color w:val="000000"/>
          <w:sz w:val="28"/>
          <w:szCs w:val="28"/>
          <w:lang w:val="ru-RU"/>
        </w:rPr>
        <w:t xml:space="preserve">                 </w:t>
      </w:r>
      <w:r w:rsidRPr="000A30BC">
        <w:rPr>
          <w:b/>
          <w:bCs/>
          <w:color w:val="000000"/>
          <w:sz w:val="28"/>
          <w:szCs w:val="28"/>
          <w:lang w:val="ru-RU"/>
        </w:rPr>
        <w:t xml:space="preserve"> Доржи Банзарова» (далее - </w:t>
      </w:r>
      <w:r w:rsidRPr="000A30BC">
        <w:rPr>
          <w:b/>
          <w:sz w:val="28"/>
          <w:szCs w:val="28"/>
        </w:rPr>
        <w:t>ФГБОУ ВО «БГУ»</w:t>
      </w:r>
      <w:r w:rsidRPr="000A30BC">
        <w:rPr>
          <w:b/>
          <w:sz w:val="28"/>
          <w:szCs w:val="28"/>
          <w:lang w:val="ru-RU"/>
        </w:rPr>
        <w:t>)</w:t>
      </w:r>
    </w:p>
    <w:p w:rsidR="007235C7" w:rsidRPr="00CC5931" w:rsidRDefault="007235C7" w:rsidP="00D55225">
      <w:pPr>
        <w:pStyle w:val="a3"/>
        <w:spacing w:after="0"/>
        <w:ind w:left="0"/>
        <w:jc w:val="center"/>
        <w:rPr>
          <w:b/>
          <w:bCs/>
          <w:color w:val="000000"/>
          <w:sz w:val="28"/>
          <w:szCs w:val="28"/>
          <w:lang w:val="ru-RU"/>
        </w:rPr>
      </w:pPr>
    </w:p>
    <w:p w:rsidR="007D05D2" w:rsidRDefault="00EB5E2F" w:rsidP="00CC5931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ar-SA"/>
        </w:rPr>
      </w:pPr>
      <w:r w:rsidRPr="007D05D2">
        <w:t>На основании приказа Управления Федерального казначей</w:t>
      </w:r>
      <w:r w:rsidR="00EA5D04" w:rsidRPr="007D05D2">
        <w:t xml:space="preserve">ства </w:t>
      </w:r>
      <w:r w:rsidR="007D05D2">
        <w:br/>
      </w:r>
      <w:r w:rsidR="00EA5D04" w:rsidRPr="007D05D2">
        <w:t xml:space="preserve">по Республике Бурятия </w:t>
      </w:r>
      <w:r w:rsidR="008A61A3">
        <w:rPr>
          <w:lang w:val="zh-CN" w:eastAsia="zh-CN"/>
        </w:rPr>
        <w:t xml:space="preserve">от </w:t>
      </w:r>
      <w:r w:rsidR="000A30BC">
        <w:rPr>
          <w:lang w:eastAsia="zh-CN"/>
        </w:rPr>
        <w:t>31.10.</w:t>
      </w:r>
      <w:r w:rsidR="00863D22" w:rsidRPr="00863D22">
        <w:rPr>
          <w:lang w:eastAsia="zh-CN"/>
        </w:rPr>
        <w:t xml:space="preserve">2025 </w:t>
      </w:r>
      <w:r w:rsidR="007D05D2" w:rsidRPr="007D05D2">
        <w:rPr>
          <w:lang w:val="zh-CN" w:eastAsia="zh-CN"/>
        </w:rPr>
        <w:t>№</w:t>
      </w:r>
      <w:r w:rsidR="000A30BC">
        <w:rPr>
          <w:lang w:eastAsia="zh-CN"/>
        </w:rPr>
        <w:t>312</w:t>
      </w:r>
      <w:r w:rsidRPr="007D05D2">
        <w:t xml:space="preserve"> </w:t>
      </w:r>
      <w:r w:rsidR="005C3CD6" w:rsidRPr="007D05D2">
        <w:rPr>
          <w:bCs/>
        </w:rPr>
        <w:t>в</w:t>
      </w:r>
      <w:r w:rsidR="005C3CD6" w:rsidRPr="007D05D2">
        <w:t xml:space="preserve"> соответствии с пунктом </w:t>
      </w:r>
      <w:r w:rsidR="000A30BC">
        <w:t>21</w:t>
      </w:r>
      <w:r w:rsidR="005C3CD6" w:rsidRPr="007D05D2">
        <w:t xml:space="preserve"> Плана </w:t>
      </w:r>
      <w:r w:rsidR="005C3CD6" w:rsidRPr="00CC5931">
        <w:rPr>
          <w:bCs/>
          <w:color w:val="000000"/>
          <w:lang w:eastAsia="x-none"/>
        </w:rPr>
        <w:t>контрольных</w:t>
      </w:r>
      <w:r w:rsidR="005C3CD6" w:rsidRPr="007D05D2">
        <w:t xml:space="preserve"> мероприятий Федерального казначейства</w:t>
      </w:r>
      <w:r w:rsidR="007D05D2">
        <w:t xml:space="preserve"> </w:t>
      </w:r>
      <w:r w:rsidR="000A30BC" w:rsidRPr="000A30BC">
        <w:t>по Республике Бурятия</w:t>
      </w:r>
      <w:r w:rsidR="000A30BC">
        <w:t xml:space="preserve"> </w:t>
      </w:r>
      <w:r w:rsidR="005C3CD6" w:rsidRPr="007D05D2">
        <w:t>на 202</w:t>
      </w:r>
      <w:r w:rsidR="00CC5931">
        <w:t>5</w:t>
      </w:r>
      <w:r w:rsidR="005C3CD6" w:rsidRPr="007D05D2">
        <w:t xml:space="preserve"> год</w:t>
      </w:r>
      <w:r w:rsidR="00266AE4" w:rsidRPr="007D05D2">
        <w:t>,</w:t>
      </w:r>
      <w:r w:rsidR="005C3CD6" w:rsidRPr="007D05D2">
        <w:t xml:space="preserve"> проведена </w:t>
      </w:r>
      <w:r w:rsidR="007B17F2" w:rsidRPr="007D05D2">
        <w:t xml:space="preserve">плановая выездная </w:t>
      </w:r>
      <w:r w:rsidR="008E0BAC" w:rsidRPr="008E0BAC">
        <w:rPr>
          <w:rFonts w:eastAsia="Arial Unicode MS"/>
          <w:kern w:val="1"/>
        </w:rPr>
        <w:t>п</w:t>
      </w:r>
      <w:r w:rsidR="008E0BAC" w:rsidRPr="008E0BAC">
        <w:rPr>
          <w:rFonts w:eastAsia="Arial Unicode MS"/>
          <w:bCs/>
          <w:kern w:val="1"/>
          <w:lang w:bidi="ru-RU"/>
        </w:rPr>
        <w:t xml:space="preserve">роверка </w:t>
      </w:r>
      <w:r w:rsidR="000A30BC" w:rsidRPr="000A30BC">
        <w:rPr>
          <w:rFonts w:eastAsia="Arial Unicode MS"/>
          <w:bCs/>
          <w:kern w:val="1"/>
          <w:lang w:bidi="ru-RU"/>
        </w:rPr>
        <w:t xml:space="preserve">осуществления расходов федерального бюджета на осуществление капитальных вложений в объекты капитального строительства государственной собственности Российской Федерации, не включенные в федеральные целевые программы </w:t>
      </w:r>
      <w:r w:rsidR="000A30BC">
        <w:rPr>
          <w:rFonts w:eastAsia="Arial Unicode MS"/>
          <w:bCs/>
          <w:kern w:val="1"/>
          <w:lang w:bidi="ru-RU"/>
        </w:rPr>
        <w:t>за 2019</w:t>
      </w:r>
      <w:r w:rsidR="004978CB" w:rsidRPr="004978CB">
        <w:rPr>
          <w:rFonts w:eastAsia="Arial Unicode MS"/>
          <w:bCs/>
          <w:kern w:val="1"/>
          <w:lang w:bidi="ru-RU"/>
        </w:rPr>
        <w:t xml:space="preserve"> – </w:t>
      </w:r>
      <w:r w:rsidR="000A30BC" w:rsidRPr="000A30BC">
        <w:rPr>
          <w:rFonts w:eastAsia="Arial Unicode MS"/>
          <w:bCs/>
          <w:kern w:val="1"/>
          <w:lang w:bidi="ru-RU"/>
        </w:rPr>
        <w:t xml:space="preserve">истекший период 2025 года </w:t>
      </w:r>
      <w:r w:rsidR="007D05D2" w:rsidRPr="00863D22">
        <w:rPr>
          <w:lang w:eastAsia="zh-CN"/>
        </w:rPr>
        <w:t xml:space="preserve">в </w:t>
      </w:r>
      <w:r w:rsidR="000A30BC" w:rsidRPr="000A30BC">
        <w:rPr>
          <w:bCs/>
        </w:rPr>
        <w:t>ФГБОУ ВО «БГУ»</w:t>
      </w:r>
      <w:r w:rsidR="007D05D2" w:rsidRPr="00863D22">
        <w:rPr>
          <w:bCs/>
          <w:color w:val="000000"/>
          <w:lang w:eastAsia="ar-SA"/>
        </w:rPr>
        <w:t>.</w:t>
      </w:r>
    </w:p>
    <w:p w:rsidR="0086187E" w:rsidRDefault="0086187E" w:rsidP="007D05D2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x-none"/>
        </w:rPr>
      </w:pPr>
      <w:r w:rsidRPr="0086187E">
        <w:rPr>
          <w:bCs/>
          <w:color w:val="000000"/>
          <w:lang w:val="x-none" w:eastAsia="x-none"/>
        </w:rPr>
        <w:t xml:space="preserve">Проведенной проверкой </w:t>
      </w:r>
      <w:r w:rsidRPr="0086187E">
        <w:rPr>
          <w:bCs/>
          <w:color w:val="000000"/>
          <w:lang w:eastAsia="x-none"/>
        </w:rPr>
        <w:t>установлены отдельные нарушения бюджетного законодательства Российской Федерации</w:t>
      </w:r>
      <w:r w:rsidR="000A30BC">
        <w:rPr>
          <w:bCs/>
          <w:color w:val="000000"/>
          <w:lang w:eastAsia="x-none"/>
        </w:rPr>
        <w:t xml:space="preserve">, </w:t>
      </w:r>
      <w:r w:rsidR="000A30BC" w:rsidRPr="000A30BC">
        <w:rPr>
          <w:bCs/>
          <w:color w:val="000000"/>
          <w:lang w:val="x-none" w:eastAsia="x-none"/>
        </w:rPr>
        <w:t>законодательства о контрактной систем</w:t>
      </w:r>
      <w:r w:rsidR="000A30BC" w:rsidRPr="000A30BC">
        <w:rPr>
          <w:bCs/>
          <w:color w:val="000000"/>
          <w:lang w:eastAsia="x-none"/>
        </w:rPr>
        <w:t>е</w:t>
      </w:r>
      <w:r w:rsidR="000A30BC" w:rsidRPr="000A30BC">
        <w:rPr>
          <w:rFonts w:ascii="Calibri" w:eastAsia="Calibri" w:hAnsi="Calibri"/>
          <w:bCs/>
          <w:color w:val="000000"/>
          <w:sz w:val="22"/>
          <w:szCs w:val="22"/>
          <w:lang w:val="x-none" w:eastAsia="x-none"/>
        </w:rPr>
        <w:t xml:space="preserve"> </w:t>
      </w:r>
      <w:r w:rsidRPr="0086187E">
        <w:rPr>
          <w:bCs/>
          <w:color w:val="000000"/>
          <w:lang w:eastAsia="x-none"/>
        </w:rPr>
        <w:t>и иных нормативных правовых актов</w:t>
      </w:r>
      <w:r w:rsidR="007C7E47">
        <w:rPr>
          <w:bCs/>
          <w:color w:val="000000"/>
          <w:lang w:eastAsia="x-none"/>
        </w:rPr>
        <w:t xml:space="preserve">, </w:t>
      </w:r>
      <w:r w:rsidR="007C7E47" w:rsidRPr="00BA6BAE">
        <w:rPr>
          <w:bCs/>
          <w:color w:val="000000"/>
          <w:lang w:eastAsia="x-none"/>
        </w:rPr>
        <w:t xml:space="preserve">выявлены отдельные </w:t>
      </w:r>
      <w:r w:rsidR="000A30BC">
        <w:rPr>
          <w:bCs/>
          <w:color w:val="000000"/>
          <w:lang w:eastAsia="x-none"/>
        </w:rPr>
        <w:t>риски</w:t>
      </w:r>
      <w:r w:rsidRPr="0086187E">
        <w:rPr>
          <w:bCs/>
          <w:color w:val="000000"/>
          <w:lang w:eastAsia="x-none"/>
        </w:rPr>
        <w:t>.</w:t>
      </w:r>
    </w:p>
    <w:sectPr w:rsidR="008618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A19"/>
    <w:rsid w:val="00005DBB"/>
    <w:rsid w:val="000A30BC"/>
    <w:rsid w:val="000F2790"/>
    <w:rsid w:val="00146A19"/>
    <w:rsid w:val="001D583E"/>
    <w:rsid w:val="00244EDE"/>
    <w:rsid w:val="00266AE4"/>
    <w:rsid w:val="002E7FFD"/>
    <w:rsid w:val="002F3ED8"/>
    <w:rsid w:val="003B0C46"/>
    <w:rsid w:val="003B49D7"/>
    <w:rsid w:val="003B6835"/>
    <w:rsid w:val="004523B4"/>
    <w:rsid w:val="004978CB"/>
    <w:rsid w:val="004F202D"/>
    <w:rsid w:val="005C3CD6"/>
    <w:rsid w:val="005C67C5"/>
    <w:rsid w:val="006738E0"/>
    <w:rsid w:val="006D504A"/>
    <w:rsid w:val="007235C7"/>
    <w:rsid w:val="007B17F2"/>
    <w:rsid w:val="007C7E47"/>
    <w:rsid w:val="007D05D2"/>
    <w:rsid w:val="007D6DB9"/>
    <w:rsid w:val="0086187E"/>
    <w:rsid w:val="00863D22"/>
    <w:rsid w:val="00881B89"/>
    <w:rsid w:val="008A61A3"/>
    <w:rsid w:val="008B358A"/>
    <w:rsid w:val="008E0BAC"/>
    <w:rsid w:val="009A30D8"/>
    <w:rsid w:val="00A9250B"/>
    <w:rsid w:val="00AA1118"/>
    <w:rsid w:val="00AF0DCD"/>
    <w:rsid w:val="00B169C9"/>
    <w:rsid w:val="00B23AE2"/>
    <w:rsid w:val="00BD09CF"/>
    <w:rsid w:val="00C012CA"/>
    <w:rsid w:val="00C9384C"/>
    <w:rsid w:val="00CC5931"/>
    <w:rsid w:val="00CE130B"/>
    <w:rsid w:val="00D55225"/>
    <w:rsid w:val="00E93366"/>
    <w:rsid w:val="00EA05C6"/>
    <w:rsid w:val="00EA5D04"/>
    <w:rsid w:val="00EB5E2F"/>
    <w:rsid w:val="00EE55BC"/>
    <w:rsid w:val="00F237A4"/>
    <w:rsid w:val="00F43252"/>
    <w:rsid w:val="00F44459"/>
    <w:rsid w:val="00F470A7"/>
    <w:rsid w:val="00F7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53700B-967C-49CF-8928-94632762B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E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B5E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B5E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">
    <w:name w:val="Body Text Indent 2"/>
    <w:basedOn w:val="a"/>
    <w:link w:val="20"/>
    <w:unhideWhenUsed/>
    <w:rsid w:val="001D583E"/>
    <w:pPr>
      <w:spacing w:after="120" w:line="480" w:lineRule="auto"/>
      <w:ind w:left="283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D583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01">
    <w:name w:val="fontstyle01"/>
    <w:basedOn w:val="a0"/>
    <w:rsid w:val="00EA5D04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Body Text Indent"/>
    <w:basedOn w:val="a"/>
    <w:link w:val="a4"/>
    <w:rsid w:val="00D55225"/>
    <w:pPr>
      <w:widowControl w:val="0"/>
      <w:suppressAutoHyphens/>
      <w:autoSpaceDE w:val="0"/>
      <w:spacing w:after="120" w:line="240" w:lineRule="auto"/>
      <w:ind w:left="283" w:firstLine="709"/>
      <w:jc w:val="both"/>
    </w:pPr>
    <w:rPr>
      <w:rFonts w:ascii="Times New Roman" w:eastAsia="Times New Roman" w:hAnsi="Times New Roman"/>
      <w:sz w:val="20"/>
      <w:szCs w:val="20"/>
      <w:lang w:val="x-none" w:eastAsia="ar-SA"/>
    </w:rPr>
  </w:style>
  <w:style w:type="character" w:customStyle="1" w:styleId="a4">
    <w:name w:val="Основной текст с отступом Знак"/>
    <w:basedOn w:val="a0"/>
    <w:link w:val="a3"/>
    <w:rsid w:val="00D55225"/>
    <w:rPr>
      <w:rFonts w:ascii="Times New Roman" w:eastAsia="Times New Roman" w:hAnsi="Times New Roman" w:cs="Times New Roman"/>
      <w:sz w:val="20"/>
      <w:szCs w:val="20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4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Торяник Екатерина Федоровна</dc:creator>
  <cp:keywords/>
  <dc:description/>
  <cp:lastModifiedBy>Суворова Любовь Валерьевна</cp:lastModifiedBy>
  <cp:revision>37</cp:revision>
  <dcterms:created xsi:type="dcterms:W3CDTF">2023-05-03T02:47:00Z</dcterms:created>
  <dcterms:modified xsi:type="dcterms:W3CDTF">2025-12-29T07:02:00Z</dcterms:modified>
</cp:coreProperties>
</file>