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FA" w:rsidRPr="0059131B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9131B">
        <w:rPr>
          <w:rFonts w:ascii="Times New Roman" w:hAnsi="Times New Roman" w:cs="Times New Roman"/>
          <w:sz w:val="28"/>
          <w:szCs w:val="28"/>
        </w:rPr>
        <w:t>УТВЕРЖДЕН</w:t>
      </w:r>
    </w:p>
    <w:p w:rsidR="00072030" w:rsidRPr="0059131B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9131B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09302F" w:rsidRPr="0059131B">
        <w:rPr>
          <w:rFonts w:ascii="Times New Roman" w:hAnsi="Times New Roman" w:cs="Times New Roman"/>
          <w:sz w:val="28"/>
          <w:szCs w:val="28"/>
        </w:rPr>
        <w:t>У</w:t>
      </w:r>
      <w:r w:rsidRPr="0059131B">
        <w:rPr>
          <w:rFonts w:ascii="Times New Roman" w:hAnsi="Times New Roman" w:cs="Times New Roman"/>
          <w:sz w:val="28"/>
          <w:szCs w:val="28"/>
        </w:rPr>
        <w:t>Ф</w:t>
      </w:r>
      <w:r w:rsidR="00072030" w:rsidRPr="0059131B">
        <w:rPr>
          <w:rFonts w:ascii="Times New Roman" w:hAnsi="Times New Roman" w:cs="Times New Roman"/>
          <w:sz w:val="28"/>
          <w:szCs w:val="28"/>
        </w:rPr>
        <w:t>К</w:t>
      </w:r>
      <w:r w:rsidR="0009302F" w:rsidRPr="005913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9FA" w:rsidRPr="0059131B" w:rsidRDefault="0009302F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9131B">
        <w:rPr>
          <w:rFonts w:ascii="Times New Roman" w:hAnsi="Times New Roman" w:cs="Times New Roman"/>
          <w:sz w:val="28"/>
          <w:szCs w:val="28"/>
        </w:rPr>
        <w:t xml:space="preserve">по </w:t>
      </w:r>
      <w:r w:rsidR="00C268AF">
        <w:rPr>
          <w:rFonts w:ascii="Times New Roman" w:hAnsi="Times New Roman" w:cs="Times New Roman"/>
          <w:sz w:val="28"/>
          <w:szCs w:val="28"/>
        </w:rPr>
        <w:t>Республике Бурятия</w:t>
      </w:r>
    </w:p>
    <w:p w:rsidR="009259FA" w:rsidRPr="0059131B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9131B">
        <w:rPr>
          <w:rFonts w:ascii="Times New Roman" w:hAnsi="Times New Roman" w:cs="Times New Roman"/>
          <w:sz w:val="28"/>
          <w:szCs w:val="28"/>
        </w:rPr>
        <w:t>от</w:t>
      </w:r>
      <w:r w:rsidR="005C1D6B" w:rsidRPr="0059131B">
        <w:rPr>
          <w:rFonts w:ascii="Times New Roman" w:hAnsi="Times New Roman" w:cs="Times New Roman"/>
          <w:sz w:val="28"/>
          <w:szCs w:val="28"/>
        </w:rPr>
        <w:t xml:space="preserve"> </w:t>
      </w:r>
      <w:r w:rsidR="00216600" w:rsidRPr="00216600">
        <w:rPr>
          <w:rFonts w:ascii="Times New Roman" w:hAnsi="Times New Roman" w:cs="Times New Roman"/>
          <w:sz w:val="28"/>
          <w:szCs w:val="28"/>
          <w:u w:val="single"/>
        </w:rPr>
        <w:t>06</w:t>
      </w:r>
      <w:r w:rsidR="005C1D6B" w:rsidRPr="0059131B">
        <w:rPr>
          <w:rFonts w:ascii="Times New Roman" w:hAnsi="Times New Roman" w:cs="Times New Roman"/>
          <w:sz w:val="28"/>
          <w:szCs w:val="28"/>
        </w:rPr>
        <w:t xml:space="preserve"> </w:t>
      </w:r>
      <w:r w:rsidR="007E2641" w:rsidRPr="0059131B">
        <w:rPr>
          <w:rFonts w:ascii="Times New Roman" w:hAnsi="Times New Roman" w:cs="Times New Roman"/>
          <w:sz w:val="28"/>
          <w:szCs w:val="28"/>
        </w:rPr>
        <w:t xml:space="preserve">февраля 2025 </w:t>
      </w:r>
      <w:r w:rsidRPr="0059131B">
        <w:rPr>
          <w:rFonts w:ascii="Times New Roman" w:hAnsi="Times New Roman" w:cs="Times New Roman"/>
          <w:sz w:val="28"/>
          <w:szCs w:val="28"/>
        </w:rPr>
        <w:t xml:space="preserve">г. № </w:t>
      </w:r>
      <w:bookmarkStart w:id="0" w:name="_GoBack"/>
      <w:r w:rsidR="00216600" w:rsidRPr="00216600">
        <w:rPr>
          <w:rFonts w:ascii="Times New Roman" w:hAnsi="Times New Roman" w:cs="Times New Roman"/>
          <w:sz w:val="28"/>
          <w:szCs w:val="28"/>
          <w:u w:val="single"/>
        </w:rPr>
        <w:t>29</w:t>
      </w:r>
      <w:bookmarkEnd w:id="0"/>
    </w:p>
    <w:p w:rsidR="00A55F98" w:rsidRPr="0058287C" w:rsidRDefault="00A55F98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</w:p>
    <w:p w:rsidR="009259FA" w:rsidRPr="0059131B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r w:rsidRPr="0059131B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59131B">
        <w:rPr>
          <w:rFonts w:ascii="Times New Roman" w:hAnsi="Times New Roman" w:cs="Times New Roman"/>
          <w:sz w:val="28"/>
          <w:szCs w:val="28"/>
        </w:rPr>
        <w:br/>
      </w:r>
      <w:r w:rsidR="003A3C5D" w:rsidRPr="0059131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59131B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3A3C5D" w:rsidRPr="0059131B">
        <w:rPr>
          <w:rFonts w:ascii="Times New Roman" w:hAnsi="Times New Roman" w:cs="Times New Roman"/>
          <w:sz w:val="28"/>
          <w:szCs w:val="28"/>
        </w:rPr>
        <w:t xml:space="preserve">по </w:t>
      </w:r>
      <w:r w:rsidR="00C268AF">
        <w:rPr>
          <w:rFonts w:ascii="Times New Roman" w:hAnsi="Times New Roman" w:cs="Times New Roman"/>
          <w:sz w:val="28"/>
          <w:szCs w:val="28"/>
        </w:rPr>
        <w:t>Республике Бурятия</w:t>
      </w:r>
      <w:r w:rsidR="003A3C5D" w:rsidRPr="0059131B">
        <w:rPr>
          <w:rFonts w:ascii="Times New Roman" w:hAnsi="Times New Roman" w:cs="Times New Roman"/>
          <w:sz w:val="28"/>
          <w:szCs w:val="28"/>
        </w:rPr>
        <w:t xml:space="preserve"> </w:t>
      </w:r>
      <w:r w:rsidRPr="0059131B">
        <w:rPr>
          <w:rFonts w:ascii="Times New Roman" w:hAnsi="Times New Roman" w:cs="Times New Roman"/>
          <w:sz w:val="28"/>
          <w:szCs w:val="28"/>
        </w:rPr>
        <w:t xml:space="preserve">на </w:t>
      </w:r>
      <w:r w:rsidR="007E2641" w:rsidRPr="0059131B">
        <w:rPr>
          <w:rFonts w:ascii="Times New Roman" w:hAnsi="Times New Roman" w:cs="Times New Roman"/>
          <w:sz w:val="28"/>
          <w:szCs w:val="28"/>
        </w:rPr>
        <w:t>2025</w:t>
      </w:r>
      <w:r w:rsidRPr="0059131B">
        <w:rPr>
          <w:rFonts w:ascii="Times New Roman" w:hAnsi="Times New Roman" w:cs="Times New Roman"/>
          <w:sz w:val="28"/>
          <w:szCs w:val="28"/>
        </w:rPr>
        <w:t>–</w:t>
      </w:r>
      <w:r w:rsidR="007E2641" w:rsidRPr="0059131B">
        <w:rPr>
          <w:rFonts w:ascii="Times New Roman" w:hAnsi="Times New Roman" w:cs="Times New Roman"/>
          <w:sz w:val="28"/>
          <w:szCs w:val="28"/>
        </w:rPr>
        <w:t xml:space="preserve">2028 </w:t>
      </w:r>
      <w:r w:rsidRPr="0059131B">
        <w:rPr>
          <w:rFonts w:ascii="Times New Roman" w:hAnsi="Times New Roman" w:cs="Times New Roman"/>
          <w:sz w:val="28"/>
          <w:szCs w:val="28"/>
        </w:rPr>
        <w:t>годы</w:t>
      </w:r>
    </w:p>
    <w:tbl>
      <w:tblPr>
        <w:tblStyle w:val="aa"/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60"/>
        <w:gridCol w:w="5152"/>
        <w:gridCol w:w="1984"/>
        <w:gridCol w:w="2127"/>
        <w:gridCol w:w="4678"/>
      </w:tblGrid>
      <w:tr w:rsidR="009259FA" w:rsidRPr="0059131B" w:rsidTr="000C24E9">
        <w:trPr>
          <w:trHeight w:val="170"/>
          <w:tblHeader/>
        </w:trPr>
        <w:tc>
          <w:tcPr>
            <w:tcW w:w="660" w:type="dxa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52" w:type="dxa"/>
            <w:vAlign w:val="center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  <w:r w:rsidR="002557AF" w:rsidRPr="0059131B">
              <w:t xml:space="preserve"> </w:t>
            </w:r>
            <w:r w:rsidR="002557AF" w:rsidRPr="0059131B"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4678" w:type="dxa"/>
            <w:vAlign w:val="center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59131B" w:rsidTr="000C24E9">
        <w:trPr>
          <w:trHeight w:val="421"/>
        </w:trPr>
        <w:tc>
          <w:tcPr>
            <w:tcW w:w="660" w:type="dxa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41" w:type="dxa"/>
            <w:gridSpan w:val="4"/>
          </w:tcPr>
          <w:p w:rsidR="009259FA" w:rsidRPr="0059131B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59131B" w:rsidTr="000C24E9">
        <w:tc>
          <w:tcPr>
            <w:tcW w:w="660" w:type="dxa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152" w:type="dxa"/>
          </w:tcPr>
          <w:p w:rsidR="009259FA" w:rsidRDefault="007E2641" w:rsidP="00C268A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Управлении Федерального казначейства по </w:t>
            </w:r>
            <w:r w:rsidR="00C268AF">
              <w:rPr>
                <w:rFonts w:ascii="Times New Roman" w:hAnsi="Times New Roman" w:cs="Times New Roman"/>
                <w:sz w:val="24"/>
                <w:szCs w:val="24"/>
              </w:rPr>
              <w:t>Республике Бурятия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Управление),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гражданско–правовых договоров</w:t>
            </w:r>
          </w:p>
          <w:p w:rsidR="00D557B5" w:rsidRPr="0059131B" w:rsidRDefault="00D557B5" w:rsidP="00C268A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03E95" w:rsidRPr="009D3BDA" w:rsidRDefault="003A3C5D" w:rsidP="0030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кадров, </w:t>
            </w:r>
            <w:r w:rsidRPr="00303E95">
              <w:rPr>
                <w:rFonts w:ascii="Times New Roman" w:hAnsi="Times New Roman" w:cs="Times New Roman"/>
                <w:sz w:val="24"/>
                <w:szCs w:val="24"/>
              </w:rPr>
              <w:t>отделы Управления</w:t>
            </w:r>
            <w:r w:rsidR="005A6A05" w:rsidRPr="00303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053D" w:rsidRPr="009D3BDA" w:rsidRDefault="006E053D" w:rsidP="005A6A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259FA" w:rsidRPr="0059131B" w:rsidRDefault="007E2641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Раз в полугодие ежегодно до 15 января и 15 июля</w:t>
            </w:r>
          </w:p>
        </w:tc>
        <w:tc>
          <w:tcPr>
            <w:tcW w:w="4678" w:type="dxa"/>
          </w:tcPr>
          <w:p w:rsidR="007E2641" w:rsidRPr="0059131B" w:rsidRDefault="007E2641" w:rsidP="007E2641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</w:t>
            </w:r>
            <w:r w:rsidR="005A6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6A05" w:rsidRPr="00303E9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 </w:t>
            </w:r>
          </w:p>
          <w:p w:rsidR="009259FA" w:rsidRPr="0059131B" w:rsidRDefault="007E2641" w:rsidP="00C268AF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гражданских служащих, в отношении которых соответствующие уведомления от коммерческих и некоммерческих организаций не поступали, направлена в Прокуратуру </w:t>
            </w:r>
            <w:r w:rsidR="00C268AF">
              <w:rPr>
                <w:rFonts w:ascii="Times New Roman" w:hAnsi="Times New Roman" w:cs="Times New Roman"/>
                <w:sz w:val="24"/>
                <w:szCs w:val="24"/>
              </w:rPr>
              <w:t>Республики Бурятия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59131B" w:rsidTr="000C24E9">
        <w:tc>
          <w:tcPr>
            <w:tcW w:w="660" w:type="dxa"/>
          </w:tcPr>
          <w:p w:rsidR="009259FA" w:rsidRPr="0059131B" w:rsidRDefault="009259FA" w:rsidP="00660F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660F42" w:rsidRPr="005913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52" w:type="dxa"/>
          </w:tcPr>
          <w:p w:rsidR="009259FA" w:rsidRPr="0059131B" w:rsidRDefault="00176D16" w:rsidP="00176D16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59131B" w:rsidRDefault="00176D16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59131B" w:rsidRDefault="00176D16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678" w:type="dxa"/>
          </w:tcPr>
          <w:p w:rsidR="009259FA" w:rsidRPr="0059131B" w:rsidRDefault="00176D16" w:rsidP="00D557B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 результатах рассмотрения поступивших в соответствующем квартале уведомлений</w:t>
            </w:r>
          </w:p>
        </w:tc>
      </w:tr>
      <w:tr w:rsidR="00DF458A" w:rsidRPr="0059131B" w:rsidTr="000C24E9">
        <w:tc>
          <w:tcPr>
            <w:tcW w:w="660" w:type="dxa"/>
          </w:tcPr>
          <w:p w:rsidR="00DF458A" w:rsidRPr="0059131B" w:rsidRDefault="00DF458A" w:rsidP="00176D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76D16" w:rsidRPr="005913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52" w:type="dxa"/>
          </w:tcPr>
          <w:p w:rsidR="00DF458A" w:rsidRPr="0059131B" w:rsidRDefault="00DF458A" w:rsidP="00DF458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1984" w:type="dxa"/>
          </w:tcPr>
          <w:p w:rsidR="00DF458A" w:rsidRPr="0059131B" w:rsidRDefault="00DF458A" w:rsidP="001C7A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кадров, отделы Управления</w:t>
            </w:r>
          </w:p>
        </w:tc>
        <w:tc>
          <w:tcPr>
            <w:tcW w:w="2127" w:type="dxa"/>
          </w:tcPr>
          <w:p w:rsidR="00176D16" w:rsidRPr="0059131B" w:rsidRDefault="00176D16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DF458A" w:rsidRPr="0059131B" w:rsidRDefault="00176D16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</w:tcPr>
          <w:p w:rsidR="00695499" w:rsidRPr="00695499" w:rsidRDefault="00695499" w:rsidP="00D557B5">
            <w:pPr>
              <w:autoSpaceDE w:val="0"/>
              <w:autoSpaceDN w:val="0"/>
              <w:adjustRightInd w:val="0"/>
              <w:ind w:firstLine="601"/>
              <w:jc w:val="both"/>
              <w:rPr>
                <w:rStyle w:val="210pt"/>
                <w:rFonts w:eastAsiaTheme="minorHAnsi"/>
                <w:sz w:val="24"/>
                <w:szCs w:val="24"/>
              </w:rPr>
            </w:pPr>
            <w:r w:rsidRPr="00695499">
              <w:rPr>
                <w:rStyle w:val="210pt"/>
                <w:rFonts w:eastAsiaTheme="minorHAnsi"/>
                <w:sz w:val="24"/>
                <w:szCs w:val="24"/>
              </w:rPr>
              <w:t>Доклад руководителю  Управления о необходимости (об отсутствии необходимости) внесения изменений в  локальных актов  УФК по Республике Бурятия в сфере противодействия коррупции.</w:t>
            </w:r>
          </w:p>
          <w:p w:rsidR="00DF458A" w:rsidRPr="0059131B" w:rsidRDefault="00176D16" w:rsidP="00D557B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Издание и внесение изменений в локальные акты Управления, а также в</w:t>
            </w:r>
            <w:r w:rsidR="003D0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 сфере противодействия коррупции (при необходимости)</w:t>
            </w:r>
          </w:p>
        </w:tc>
      </w:tr>
      <w:tr w:rsidR="009259FA" w:rsidRPr="0059131B" w:rsidTr="000C24E9">
        <w:tc>
          <w:tcPr>
            <w:tcW w:w="660" w:type="dxa"/>
          </w:tcPr>
          <w:p w:rsidR="009259FA" w:rsidRPr="0059131B" w:rsidRDefault="009259FA" w:rsidP="000F70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F7005" w:rsidRPr="005913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52" w:type="dxa"/>
          </w:tcPr>
          <w:p w:rsidR="009259FA" w:rsidRPr="0059131B" w:rsidRDefault="000F7005" w:rsidP="00374B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1984" w:type="dxa"/>
          </w:tcPr>
          <w:p w:rsidR="00292E8B" w:rsidRPr="0059131B" w:rsidRDefault="00303E9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0F7005" w:rsidRPr="0059131B" w:rsidRDefault="000F7005" w:rsidP="000F70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59131B" w:rsidRDefault="000F7005" w:rsidP="000F70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678" w:type="dxa"/>
          </w:tcPr>
          <w:p w:rsidR="009259FA" w:rsidRPr="0059131B" w:rsidRDefault="009259FA" w:rsidP="00D557B5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0F7005" w:rsidRPr="0059131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74BC5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проведенной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 </w:t>
            </w:r>
          </w:p>
        </w:tc>
      </w:tr>
      <w:tr w:rsidR="009259FA" w:rsidRPr="0059131B" w:rsidTr="00695499">
        <w:trPr>
          <w:trHeight w:val="1977"/>
        </w:trPr>
        <w:tc>
          <w:tcPr>
            <w:tcW w:w="660" w:type="dxa"/>
          </w:tcPr>
          <w:p w:rsidR="009259FA" w:rsidRPr="0059131B" w:rsidRDefault="009259FA" w:rsidP="000F70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0F7005" w:rsidRPr="005913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52" w:type="dxa"/>
          </w:tcPr>
          <w:p w:rsidR="009259FA" w:rsidRPr="0059131B" w:rsidRDefault="000F7005" w:rsidP="00D557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</w:t>
            </w:r>
            <w:r w:rsidR="00D557B5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</w:t>
            </w:r>
            <w:r w:rsidR="00D557B5">
              <w:rPr>
                <w:rFonts w:ascii="Times New Roman" w:hAnsi="Times New Roman" w:cs="Times New Roman"/>
                <w:sz w:val="24"/>
                <w:szCs w:val="24"/>
              </w:rPr>
              <w:t>Республике Бурятия</w:t>
            </w:r>
            <w:r w:rsidR="00D557B5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</w:t>
            </w:r>
            <w:r w:rsidRPr="00695499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 w:rsidR="00695499" w:rsidRPr="00695499">
              <w:rPr>
                <w:rStyle w:val="FontStyle22"/>
                <w:color w:val="FF0000"/>
              </w:rPr>
              <w:t xml:space="preserve"> </w:t>
            </w:r>
            <w:r w:rsidR="00695499" w:rsidRPr="00695499">
              <w:rPr>
                <w:rStyle w:val="210pt"/>
                <w:color w:val="auto"/>
                <w:sz w:val="24"/>
                <w:szCs w:val="24"/>
              </w:rPr>
              <w:t>противодействия коррупции  УФК по Республике Бурятия на 2025 – 2028 годы (далее – План)</w:t>
            </w:r>
          </w:p>
        </w:tc>
        <w:tc>
          <w:tcPr>
            <w:tcW w:w="1984" w:type="dxa"/>
          </w:tcPr>
          <w:p w:rsidR="00303E95" w:rsidRPr="0059131B" w:rsidRDefault="00DF458A" w:rsidP="00303E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="006954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5499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отделы Управления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Pr="0059131B" w:rsidRDefault="009259FA" w:rsidP="005A6A0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F7005" w:rsidRPr="0059131B" w:rsidRDefault="000F7005" w:rsidP="000F7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59131B" w:rsidRDefault="000F7005" w:rsidP="000F70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</w:tcPr>
          <w:p w:rsidR="009259FA" w:rsidRPr="0059131B" w:rsidRDefault="00695499" w:rsidP="000F7005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499">
              <w:rPr>
                <w:rFonts w:ascii="Times New Roman" w:hAnsi="Times New Roman" w:cs="Times New Roman"/>
                <w:sz w:val="24"/>
                <w:szCs w:val="24"/>
              </w:rPr>
              <w:t>На основании информации, представленной отделами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259FA" w:rsidRPr="0059131B">
              <w:rPr>
                <w:rFonts w:ascii="Times New Roman" w:hAnsi="Times New Roman" w:cs="Times New Roman"/>
                <w:sz w:val="24"/>
                <w:szCs w:val="24"/>
              </w:rPr>
              <w:t>одготовлен</w:t>
            </w:r>
            <w:r w:rsidR="000F7005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59131B">
              <w:rPr>
                <w:rFonts w:ascii="Times New Roman" w:hAnsi="Times New Roman" w:cs="Times New Roman"/>
                <w:sz w:val="24"/>
                <w:szCs w:val="24"/>
              </w:rPr>
              <w:t>соответствующий доклад</w:t>
            </w:r>
            <w:r w:rsidR="000F7005" w:rsidRPr="0059131B">
              <w:rPr>
                <w:rFonts w:ascii="Times New Roman" w:hAnsi="Times New Roman" w:cs="Times New Roman"/>
                <w:sz w:val="24"/>
                <w:szCs w:val="24"/>
              </w:rPr>
              <w:t>; д</w:t>
            </w:r>
            <w:r w:rsidR="009259FA" w:rsidRPr="0059131B">
              <w:rPr>
                <w:rFonts w:ascii="Times New Roman" w:hAnsi="Times New Roman" w:cs="Times New Roman"/>
                <w:sz w:val="24"/>
                <w:szCs w:val="24"/>
              </w:rPr>
              <w:t>оклад заслушан на заседании Комиссии.</w:t>
            </w:r>
          </w:p>
          <w:p w:rsidR="000F7005" w:rsidRPr="0059131B" w:rsidRDefault="009259FA" w:rsidP="005A6A05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DF458A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 w:rsidR="000F7005" w:rsidRPr="0059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59131B" w:rsidTr="000C24E9">
        <w:tc>
          <w:tcPr>
            <w:tcW w:w="660" w:type="dxa"/>
          </w:tcPr>
          <w:p w:rsidR="009259FA" w:rsidRPr="0059131B" w:rsidRDefault="009259FA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86831" w:rsidRPr="005913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52" w:type="dxa"/>
          </w:tcPr>
          <w:p w:rsidR="009259FA" w:rsidRPr="0059131B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гражданскими служащими </w:t>
            </w:r>
            <w:r w:rsidR="00DF458A" w:rsidRPr="0059131B"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  <w:p w:rsidR="009259FA" w:rsidRPr="0059131B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  <w:p w:rsidR="00586831" w:rsidRPr="0059131B" w:rsidRDefault="0058683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831" w:rsidRPr="0059131B" w:rsidRDefault="0058683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259FA" w:rsidRPr="0059131B" w:rsidRDefault="001422E8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678" w:type="dxa"/>
          </w:tcPr>
          <w:p w:rsidR="009259FA" w:rsidRPr="0059131B" w:rsidRDefault="009259FA" w:rsidP="00586831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и обязательствах имущественного характера, поступающих в установленном порядке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1422E8" w:rsidRPr="0059131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59131B" w:rsidRDefault="009259FA" w:rsidP="00586831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 w:rsidR="006325B4" w:rsidRPr="0059131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422E8" w:rsidRPr="0059131B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доклад о результатах приема соответствующих сведений</w:t>
            </w:r>
            <w:r w:rsidR="00586831" w:rsidRPr="0059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152" w:type="dxa"/>
          </w:tcPr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характера, представленных гражданскими служащими  Управления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31 августа</w:t>
            </w:r>
          </w:p>
        </w:tc>
        <w:tc>
          <w:tcPr>
            <w:tcW w:w="4678" w:type="dxa"/>
          </w:tcPr>
          <w:p w:rsidR="00586831" w:rsidRPr="0059131B" w:rsidRDefault="00586831" w:rsidP="00D557B5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>о федеральной государственной гражданской службе и о противодействии коррупции федеральными государственными гражданскими служащими Управления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5152" w:type="dxa"/>
          </w:tcPr>
          <w:p w:rsidR="00586831" w:rsidRPr="0059131B" w:rsidRDefault="00C34A6A" w:rsidP="00303E9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гражданских служащих Управления, актуализация сведений, содержащихся в анкетах, представляемых при поступлении в </w:t>
            </w:r>
            <w:r w:rsidR="00303E95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C34A6A" w:rsidRPr="0059131B" w:rsidRDefault="00C34A6A" w:rsidP="005868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86831" w:rsidRPr="0059131B" w:rsidRDefault="00C34A6A" w:rsidP="00C34A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678" w:type="dxa"/>
          </w:tcPr>
          <w:p w:rsidR="00586831" w:rsidRPr="0059131B" w:rsidRDefault="00C34A6A" w:rsidP="001C7AC8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F02F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02F19" w:rsidRPr="005913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52" w:type="dxa"/>
          </w:tcPr>
          <w:p w:rsidR="00586831" w:rsidRPr="0059131B" w:rsidRDefault="00586831" w:rsidP="00F02F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F02F19" w:rsidRPr="0059131B" w:rsidRDefault="00F02F19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до 28 февраля </w:t>
            </w:r>
          </w:p>
          <w:p w:rsidR="00586831" w:rsidRPr="0059131B" w:rsidRDefault="00F02F19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 30 сентября </w:t>
            </w:r>
          </w:p>
        </w:tc>
        <w:tc>
          <w:tcPr>
            <w:tcW w:w="4678" w:type="dxa"/>
          </w:tcPr>
          <w:p w:rsidR="00586831" w:rsidRPr="0058287C" w:rsidRDefault="00586831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</w:t>
            </w:r>
            <w:r w:rsidR="00F02F19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занятий по антикоррупционному просвещению гражданских служащих </w:t>
            </w:r>
            <w:r w:rsidR="00F02F19" w:rsidRPr="0059131B"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  <w:p w:rsidR="00A55F98" w:rsidRPr="0058287C" w:rsidRDefault="00A55F98" w:rsidP="00F02F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F19" w:rsidRPr="0059131B" w:rsidTr="000C24E9">
        <w:tc>
          <w:tcPr>
            <w:tcW w:w="660" w:type="dxa"/>
          </w:tcPr>
          <w:p w:rsidR="00F02F19" w:rsidRPr="0059131B" w:rsidRDefault="00F40FED" w:rsidP="00F02F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152" w:type="dxa"/>
          </w:tcPr>
          <w:p w:rsidR="00F02F19" w:rsidRPr="0059131B" w:rsidRDefault="00F02F19" w:rsidP="00F02F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</w:t>
            </w:r>
          </w:p>
          <w:p w:rsidR="00F02F19" w:rsidRPr="0059131B" w:rsidRDefault="00F02F19" w:rsidP="00F02F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государственную службу, под </w:t>
            </w:r>
            <w:r w:rsidR="00F40FED" w:rsidRPr="0059131B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</w:p>
          <w:p w:rsidR="00F02F19" w:rsidRPr="0059131B" w:rsidRDefault="00F02F19" w:rsidP="00F02F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нормативными документами,</w:t>
            </w:r>
          </w:p>
          <w:p w:rsidR="00F02F19" w:rsidRPr="0059131B" w:rsidRDefault="00F02F19" w:rsidP="00F02F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регламентирующими вопросы предупреждения и противодействия коррупции в Управлении</w:t>
            </w:r>
          </w:p>
        </w:tc>
        <w:tc>
          <w:tcPr>
            <w:tcW w:w="1984" w:type="dxa"/>
          </w:tcPr>
          <w:p w:rsidR="00F02F19" w:rsidRPr="0059131B" w:rsidRDefault="00F40FED" w:rsidP="005868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F02F19" w:rsidRPr="0059131B" w:rsidRDefault="00F40FED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  <w:p w:rsidR="00F40FED" w:rsidRPr="0059131B" w:rsidRDefault="00F40FED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02F19" w:rsidRPr="0059131B" w:rsidRDefault="00F40FED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службу, ознакомлены под подпись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F40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F40FED" w:rsidRPr="005913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2" w:type="dxa"/>
          </w:tcPr>
          <w:p w:rsidR="00586831" w:rsidRPr="0059131B" w:rsidRDefault="00586831" w:rsidP="00F40F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F40FED" w:rsidRPr="0059131B" w:rsidRDefault="00F40FED" w:rsidP="00F40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86831" w:rsidRPr="0059131B" w:rsidRDefault="00F40FED" w:rsidP="00F40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 </w:t>
            </w:r>
          </w:p>
        </w:tc>
        <w:tc>
          <w:tcPr>
            <w:tcW w:w="4678" w:type="dxa"/>
          </w:tcPr>
          <w:p w:rsidR="00586831" w:rsidRPr="00E54135" w:rsidRDefault="009D3BDA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135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F40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F40FED" w:rsidRPr="005913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52" w:type="dxa"/>
          </w:tcPr>
          <w:p w:rsidR="00586831" w:rsidRPr="0059131B" w:rsidRDefault="00586831" w:rsidP="00F40F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Управление, и замещающих должности, связанные с соблюдением антикоррупционных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государственной гражданской службы и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кадров, отделы Управления</w:t>
            </w:r>
          </w:p>
        </w:tc>
        <w:tc>
          <w:tcPr>
            <w:tcW w:w="2127" w:type="dxa"/>
          </w:tcPr>
          <w:p w:rsidR="00F40FED" w:rsidRPr="0059131B" w:rsidRDefault="00F40FED" w:rsidP="00F40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:rsidR="00586831" w:rsidRPr="0059131B" w:rsidRDefault="00F40FED" w:rsidP="00F40FED">
            <w:pPr>
              <w:jc w:val="center"/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 </w:t>
            </w:r>
          </w:p>
        </w:tc>
        <w:tc>
          <w:tcPr>
            <w:tcW w:w="4678" w:type="dxa"/>
          </w:tcPr>
          <w:p w:rsidR="00586831" w:rsidRPr="00E54135" w:rsidRDefault="009D3BDA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13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  <w:r w:rsidR="00E54135" w:rsidRPr="00E5413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941" w:type="dxa"/>
            <w:gridSpan w:val="4"/>
          </w:tcPr>
          <w:p w:rsidR="00586831" w:rsidRPr="0059131B" w:rsidRDefault="00586831" w:rsidP="0058683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</w:p>
          <w:p w:rsidR="00586831" w:rsidRPr="0059131B" w:rsidRDefault="00586831" w:rsidP="0058683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Управления, мониторинг коррупционных рисков и их устранение (минимизация)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152" w:type="dxa"/>
          </w:tcPr>
          <w:p w:rsidR="00586831" w:rsidRPr="0059131B" w:rsidRDefault="00F40FED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Федеральным казначейством установленных функций и перечня должностей, замещение которых связано с коррупционными рисками </w:t>
            </w:r>
          </w:p>
        </w:tc>
        <w:tc>
          <w:tcPr>
            <w:tcW w:w="1984" w:type="dxa"/>
          </w:tcPr>
          <w:p w:rsidR="00586831" w:rsidRPr="0059131B" w:rsidRDefault="00586831" w:rsidP="0030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303E9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3E9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586831" w:rsidRPr="0059131B" w:rsidRDefault="00586831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По указанию Федерального казначейства</w:t>
            </w:r>
          </w:p>
          <w:p w:rsidR="00586831" w:rsidRPr="0059131B" w:rsidRDefault="00586831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A54F3E" w:rsidRDefault="002557AF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Карту коррупционных рисков. </w:t>
            </w:r>
          </w:p>
          <w:p w:rsidR="00586831" w:rsidRPr="0059131B" w:rsidRDefault="002557AF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Внесение уточнений в перечень должностей, замещение которых связано с коррупционными рисками. При необходимости.</w:t>
            </w:r>
          </w:p>
        </w:tc>
      </w:tr>
      <w:tr w:rsidR="001C7AC8" w:rsidRPr="0059131B" w:rsidTr="001C7AC8">
        <w:tc>
          <w:tcPr>
            <w:tcW w:w="660" w:type="dxa"/>
          </w:tcPr>
          <w:p w:rsidR="001C7AC8" w:rsidRPr="0059131B" w:rsidRDefault="001C7AC8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41" w:type="dxa"/>
            <w:gridSpan w:val="4"/>
          </w:tcPr>
          <w:p w:rsidR="001C7AC8" w:rsidRPr="0059131B" w:rsidRDefault="001C7AC8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противодействие корр</w:t>
            </w:r>
            <w:r w:rsidR="00F41386">
              <w:rPr>
                <w:rFonts w:ascii="Times New Roman" w:hAnsi="Times New Roman" w:cs="Times New Roman"/>
                <w:sz w:val="24"/>
                <w:szCs w:val="24"/>
              </w:rPr>
              <w:t>упции, с учетом специфики деятельности Управления</w:t>
            </w:r>
          </w:p>
        </w:tc>
      </w:tr>
      <w:tr w:rsidR="001C7AC8" w:rsidRPr="0059131B" w:rsidTr="000C24E9">
        <w:tc>
          <w:tcPr>
            <w:tcW w:w="660" w:type="dxa"/>
          </w:tcPr>
          <w:p w:rsidR="001C7AC8" w:rsidRPr="0059131B" w:rsidRDefault="00E661DA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152" w:type="dxa"/>
          </w:tcPr>
          <w:p w:rsidR="001C7AC8" w:rsidRPr="0059131B" w:rsidRDefault="00F41386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контрольных мероприятий, проведенных правоохранительными органами в Управлении по предупреждению коррупционных правонарушений</w:t>
            </w:r>
          </w:p>
        </w:tc>
        <w:tc>
          <w:tcPr>
            <w:tcW w:w="1984" w:type="dxa"/>
          </w:tcPr>
          <w:p w:rsidR="001C7AC8" w:rsidRPr="0059131B" w:rsidRDefault="00F41386" w:rsidP="0030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кадров, отделы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помощник руководителя</w:t>
            </w:r>
          </w:p>
        </w:tc>
        <w:tc>
          <w:tcPr>
            <w:tcW w:w="2127" w:type="dxa"/>
          </w:tcPr>
          <w:p w:rsidR="001C7AC8" w:rsidRPr="0059131B" w:rsidRDefault="00F41386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30 июня</w:t>
            </w:r>
          </w:p>
        </w:tc>
        <w:tc>
          <w:tcPr>
            <w:tcW w:w="4678" w:type="dxa"/>
          </w:tcPr>
          <w:p w:rsidR="001C7AC8" w:rsidRPr="0059131B" w:rsidRDefault="00F41386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проведенного мониторинга</w:t>
            </w:r>
          </w:p>
        </w:tc>
      </w:tr>
      <w:tr w:rsidR="00586831" w:rsidRPr="0059131B" w:rsidTr="000C24E9">
        <w:trPr>
          <w:trHeight w:val="558"/>
        </w:trPr>
        <w:tc>
          <w:tcPr>
            <w:tcW w:w="660" w:type="dxa"/>
          </w:tcPr>
          <w:p w:rsidR="00586831" w:rsidRPr="0059131B" w:rsidRDefault="00F41386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1" w:type="dxa"/>
            <w:gridSpan w:val="4"/>
            <w:tcBorders>
              <w:bottom w:val="single" w:sz="4" w:space="0" w:color="auto"/>
            </w:tcBorders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Управления с институтами гражданского общества и гражданами, </w:t>
            </w:r>
          </w:p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доступности информации о деятельности Управления</w:t>
            </w:r>
          </w:p>
        </w:tc>
      </w:tr>
      <w:tr w:rsidR="00586831" w:rsidRPr="0059131B" w:rsidTr="00E54135">
        <w:trPr>
          <w:trHeight w:val="1172"/>
        </w:trPr>
        <w:tc>
          <w:tcPr>
            <w:tcW w:w="660" w:type="dxa"/>
          </w:tcPr>
          <w:p w:rsidR="00586831" w:rsidRPr="0059131B" w:rsidRDefault="00F41386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6831" w:rsidRPr="0059131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586831" w:rsidRPr="0059131B" w:rsidRDefault="00586831" w:rsidP="00586831">
            <w:pPr>
              <w:rPr>
                <w:lang w:eastAsia="ru-RU"/>
              </w:rPr>
            </w:pPr>
          </w:p>
          <w:p w:rsidR="00586831" w:rsidRPr="0059131B" w:rsidRDefault="00586831" w:rsidP="00586831">
            <w:pPr>
              <w:rPr>
                <w:lang w:eastAsia="ru-RU"/>
              </w:rPr>
            </w:pPr>
          </w:p>
        </w:tc>
        <w:tc>
          <w:tcPr>
            <w:tcW w:w="5152" w:type="dxa"/>
          </w:tcPr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Ведение специализированного подраздела «Противодействие коррупции» на официальном сайте Управления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="004964A4">
              <w:rPr>
                <w:rFonts w:ascii="Times New Roman" w:hAnsi="Times New Roman" w:cs="Times New Roman"/>
                <w:sz w:val="24"/>
                <w:szCs w:val="24"/>
              </w:rPr>
              <w:t>, помощник руководителя</w:t>
            </w:r>
          </w:p>
        </w:tc>
        <w:tc>
          <w:tcPr>
            <w:tcW w:w="2127" w:type="dxa"/>
          </w:tcPr>
          <w:p w:rsidR="00586831" w:rsidRPr="0059131B" w:rsidRDefault="0059131B" w:rsidP="0058683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  <w:p w:rsidR="00586831" w:rsidRPr="0059131B" w:rsidRDefault="00586831" w:rsidP="00586831">
            <w:pPr>
              <w:jc w:val="center"/>
            </w:pPr>
          </w:p>
        </w:tc>
        <w:tc>
          <w:tcPr>
            <w:tcW w:w="4678" w:type="dxa"/>
          </w:tcPr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доступ граждан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Управления </w:t>
            </w:r>
          </w:p>
        </w:tc>
      </w:tr>
      <w:tr w:rsidR="00586831" w:rsidRPr="0059131B" w:rsidTr="000C24E9">
        <w:trPr>
          <w:trHeight w:val="558"/>
        </w:trPr>
        <w:tc>
          <w:tcPr>
            <w:tcW w:w="660" w:type="dxa"/>
          </w:tcPr>
          <w:p w:rsidR="00586831" w:rsidRPr="0059131B" w:rsidRDefault="00F41386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6831" w:rsidRPr="0059131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152" w:type="dxa"/>
          </w:tcPr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 в Управлении, представленных: </w:t>
            </w:r>
          </w:p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государственной гражданской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 и кадров</w:t>
            </w:r>
          </w:p>
        </w:tc>
        <w:tc>
          <w:tcPr>
            <w:tcW w:w="2127" w:type="dxa"/>
          </w:tcPr>
          <w:p w:rsidR="0059131B" w:rsidRPr="0059131B" w:rsidRDefault="0059131B" w:rsidP="00586831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:rsidR="00586831" w:rsidRPr="0059131B" w:rsidRDefault="0059131B" w:rsidP="00586831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</w:tcPr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анализа и обобщения практики рассмотрения обращений граждан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586831" w:rsidRPr="00566961" w:rsidTr="000C24E9">
        <w:trPr>
          <w:trHeight w:val="558"/>
        </w:trPr>
        <w:tc>
          <w:tcPr>
            <w:tcW w:w="660" w:type="dxa"/>
          </w:tcPr>
          <w:p w:rsidR="00586831" w:rsidRPr="0059131B" w:rsidRDefault="00F41386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586831" w:rsidRPr="0059131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586831" w:rsidRPr="0059131B" w:rsidRDefault="00586831" w:rsidP="00586831">
            <w:pPr>
              <w:rPr>
                <w:lang w:eastAsia="ru-RU"/>
              </w:rPr>
            </w:pPr>
          </w:p>
          <w:p w:rsidR="00586831" w:rsidRPr="0059131B" w:rsidRDefault="00586831" w:rsidP="00586831">
            <w:pPr>
              <w:rPr>
                <w:lang w:eastAsia="ru-RU"/>
              </w:rPr>
            </w:pPr>
          </w:p>
          <w:p w:rsidR="00586831" w:rsidRPr="0059131B" w:rsidRDefault="00586831" w:rsidP="00586831">
            <w:pPr>
              <w:rPr>
                <w:lang w:eastAsia="ru-RU"/>
              </w:rPr>
            </w:pPr>
          </w:p>
          <w:p w:rsidR="00586831" w:rsidRPr="0059131B" w:rsidRDefault="00586831" w:rsidP="00586831">
            <w:pPr>
              <w:rPr>
                <w:lang w:eastAsia="ru-RU"/>
              </w:rPr>
            </w:pPr>
          </w:p>
          <w:p w:rsidR="00586831" w:rsidRPr="0059131B" w:rsidRDefault="00586831" w:rsidP="00586831">
            <w:pPr>
              <w:rPr>
                <w:lang w:eastAsia="ru-RU"/>
              </w:rPr>
            </w:pPr>
          </w:p>
        </w:tc>
        <w:tc>
          <w:tcPr>
            <w:tcW w:w="5152" w:type="dxa"/>
          </w:tcPr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1984" w:type="dxa"/>
          </w:tcPr>
          <w:p w:rsidR="00586831" w:rsidRPr="0059131B" w:rsidRDefault="00B41045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</w:t>
            </w:r>
            <w:r w:rsidR="00586831" w:rsidRPr="0059131B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  <w:tc>
          <w:tcPr>
            <w:tcW w:w="2127" w:type="dxa"/>
          </w:tcPr>
          <w:p w:rsidR="0059131B" w:rsidRPr="0059131B" w:rsidRDefault="0059131B" w:rsidP="0059131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86831" w:rsidRPr="0059131B" w:rsidRDefault="0059131B" w:rsidP="0059131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</w:tcPr>
          <w:p w:rsidR="00586831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организация проверки выявленных фактов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85CE6" w:rsidRPr="009259FA" w:rsidRDefault="00F85CE6" w:rsidP="009259FA"/>
    <w:sectPr w:rsidR="00F85CE6" w:rsidRPr="009259FA" w:rsidSect="00D557B5">
      <w:headerReference w:type="default" r:id="rId8"/>
      <w:pgSz w:w="16838" w:h="11905" w:orient="landscape"/>
      <w:pgMar w:top="1135" w:right="1134" w:bottom="1276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4A4" w:rsidRDefault="004964A4" w:rsidP="007A689C">
      <w:pPr>
        <w:spacing w:after="0" w:line="240" w:lineRule="auto"/>
      </w:pPr>
      <w:r>
        <w:separator/>
      </w:r>
    </w:p>
  </w:endnote>
  <w:endnote w:type="continuationSeparator" w:id="0">
    <w:p w:rsidR="004964A4" w:rsidRDefault="004964A4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4A4" w:rsidRDefault="004964A4" w:rsidP="007A689C">
      <w:pPr>
        <w:spacing w:after="0" w:line="240" w:lineRule="auto"/>
      </w:pPr>
      <w:r>
        <w:separator/>
      </w:r>
    </w:p>
  </w:footnote>
  <w:footnote w:type="continuationSeparator" w:id="0">
    <w:p w:rsidR="004964A4" w:rsidRDefault="004964A4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4964A4" w:rsidRPr="007A689C" w:rsidRDefault="004964A4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216600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0775B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2030"/>
    <w:rsid w:val="00073BB7"/>
    <w:rsid w:val="00074BC8"/>
    <w:rsid w:val="00075722"/>
    <w:rsid w:val="00077A05"/>
    <w:rsid w:val="00083A19"/>
    <w:rsid w:val="00086185"/>
    <w:rsid w:val="000928FD"/>
    <w:rsid w:val="0009302F"/>
    <w:rsid w:val="00097E59"/>
    <w:rsid w:val="000A1D94"/>
    <w:rsid w:val="000B5201"/>
    <w:rsid w:val="000B63DA"/>
    <w:rsid w:val="000B79FE"/>
    <w:rsid w:val="000C24E9"/>
    <w:rsid w:val="000C3711"/>
    <w:rsid w:val="000C3724"/>
    <w:rsid w:val="000C66B8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0F7005"/>
    <w:rsid w:val="001069CA"/>
    <w:rsid w:val="00106BA2"/>
    <w:rsid w:val="00114CAF"/>
    <w:rsid w:val="001167A9"/>
    <w:rsid w:val="00122477"/>
    <w:rsid w:val="00127116"/>
    <w:rsid w:val="00130C75"/>
    <w:rsid w:val="00136B17"/>
    <w:rsid w:val="001422E8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76D16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C7AC8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16600"/>
    <w:rsid w:val="002212D3"/>
    <w:rsid w:val="002229FD"/>
    <w:rsid w:val="0022463D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57AF"/>
    <w:rsid w:val="00256E75"/>
    <w:rsid w:val="00263415"/>
    <w:rsid w:val="0026473C"/>
    <w:rsid w:val="00270396"/>
    <w:rsid w:val="002732F2"/>
    <w:rsid w:val="00274809"/>
    <w:rsid w:val="00275B98"/>
    <w:rsid w:val="00281F50"/>
    <w:rsid w:val="00282FFF"/>
    <w:rsid w:val="00287964"/>
    <w:rsid w:val="00287D3D"/>
    <w:rsid w:val="00292E8B"/>
    <w:rsid w:val="002941D4"/>
    <w:rsid w:val="0029429E"/>
    <w:rsid w:val="002B3674"/>
    <w:rsid w:val="002B6E1D"/>
    <w:rsid w:val="002D3699"/>
    <w:rsid w:val="002E10E8"/>
    <w:rsid w:val="002E65BC"/>
    <w:rsid w:val="002E7C5A"/>
    <w:rsid w:val="00302E31"/>
    <w:rsid w:val="00303E95"/>
    <w:rsid w:val="003079D5"/>
    <w:rsid w:val="00310CE8"/>
    <w:rsid w:val="0031595E"/>
    <w:rsid w:val="0031667F"/>
    <w:rsid w:val="00320F40"/>
    <w:rsid w:val="0034207D"/>
    <w:rsid w:val="0034493E"/>
    <w:rsid w:val="00345181"/>
    <w:rsid w:val="00345BB6"/>
    <w:rsid w:val="003467D6"/>
    <w:rsid w:val="00350A30"/>
    <w:rsid w:val="003541F8"/>
    <w:rsid w:val="003552E5"/>
    <w:rsid w:val="0036600D"/>
    <w:rsid w:val="00370427"/>
    <w:rsid w:val="00374BC5"/>
    <w:rsid w:val="003758DA"/>
    <w:rsid w:val="00376F30"/>
    <w:rsid w:val="003827B1"/>
    <w:rsid w:val="00385ADF"/>
    <w:rsid w:val="003900B3"/>
    <w:rsid w:val="003A1509"/>
    <w:rsid w:val="003A272D"/>
    <w:rsid w:val="003A3C5D"/>
    <w:rsid w:val="003A62A9"/>
    <w:rsid w:val="003B5BE8"/>
    <w:rsid w:val="003C3DCB"/>
    <w:rsid w:val="003C7B34"/>
    <w:rsid w:val="003D06E8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071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964A4"/>
    <w:rsid w:val="004A04F4"/>
    <w:rsid w:val="004A3D06"/>
    <w:rsid w:val="004A6718"/>
    <w:rsid w:val="004B5F25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25050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2845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287C"/>
    <w:rsid w:val="0058607F"/>
    <w:rsid w:val="00586831"/>
    <w:rsid w:val="0059131B"/>
    <w:rsid w:val="00594133"/>
    <w:rsid w:val="005946E0"/>
    <w:rsid w:val="00594C9A"/>
    <w:rsid w:val="00596F10"/>
    <w:rsid w:val="005A1A02"/>
    <w:rsid w:val="005A6A05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25B4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0F42"/>
    <w:rsid w:val="00665A25"/>
    <w:rsid w:val="00675827"/>
    <w:rsid w:val="006800F9"/>
    <w:rsid w:val="006805D3"/>
    <w:rsid w:val="00681F59"/>
    <w:rsid w:val="006865B2"/>
    <w:rsid w:val="0068795C"/>
    <w:rsid w:val="00687C71"/>
    <w:rsid w:val="00695499"/>
    <w:rsid w:val="0069553A"/>
    <w:rsid w:val="006B0482"/>
    <w:rsid w:val="006B33F4"/>
    <w:rsid w:val="006B3AAD"/>
    <w:rsid w:val="006C7BEA"/>
    <w:rsid w:val="006C7C61"/>
    <w:rsid w:val="006D2174"/>
    <w:rsid w:val="006D4963"/>
    <w:rsid w:val="006E053D"/>
    <w:rsid w:val="006E3955"/>
    <w:rsid w:val="006E3B1F"/>
    <w:rsid w:val="006E5D99"/>
    <w:rsid w:val="006F22CE"/>
    <w:rsid w:val="006F26C2"/>
    <w:rsid w:val="007000B5"/>
    <w:rsid w:val="00704061"/>
    <w:rsid w:val="00704560"/>
    <w:rsid w:val="0071028A"/>
    <w:rsid w:val="0071424B"/>
    <w:rsid w:val="00722735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E2641"/>
    <w:rsid w:val="007E5E49"/>
    <w:rsid w:val="007E6A98"/>
    <w:rsid w:val="007F7411"/>
    <w:rsid w:val="00800F28"/>
    <w:rsid w:val="008034D4"/>
    <w:rsid w:val="00803A7D"/>
    <w:rsid w:val="00804043"/>
    <w:rsid w:val="00804E98"/>
    <w:rsid w:val="00810EE0"/>
    <w:rsid w:val="00820CC8"/>
    <w:rsid w:val="0082215A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6621F"/>
    <w:rsid w:val="0087081C"/>
    <w:rsid w:val="008717BD"/>
    <w:rsid w:val="00872BDB"/>
    <w:rsid w:val="00873E06"/>
    <w:rsid w:val="0087794C"/>
    <w:rsid w:val="00880309"/>
    <w:rsid w:val="008803A7"/>
    <w:rsid w:val="00880B2E"/>
    <w:rsid w:val="00882A7F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F0187"/>
    <w:rsid w:val="008F7825"/>
    <w:rsid w:val="00903ADF"/>
    <w:rsid w:val="00906167"/>
    <w:rsid w:val="009224E8"/>
    <w:rsid w:val="009232CA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707AE"/>
    <w:rsid w:val="00973A5F"/>
    <w:rsid w:val="00996184"/>
    <w:rsid w:val="009A60F0"/>
    <w:rsid w:val="009A7FAA"/>
    <w:rsid w:val="009B6076"/>
    <w:rsid w:val="009B7F4E"/>
    <w:rsid w:val="009C0B59"/>
    <w:rsid w:val="009C1F73"/>
    <w:rsid w:val="009D3BDA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21DFA"/>
    <w:rsid w:val="00A21EA3"/>
    <w:rsid w:val="00A32F7A"/>
    <w:rsid w:val="00A33642"/>
    <w:rsid w:val="00A37C51"/>
    <w:rsid w:val="00A40CB9"/>
    <w:rsid w:val="00A47158"/>
    <w:rsid w:val="00A52648"/>
    <w:rsid w:val="00A54F3E"/>
    <w:rsid w:val="00A55F9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25D2F"/>
    <w:rsid w:val="00B35AEB"/>
    <w:rsid w:val="00B41045"/>
    <w:rsid w:val="00B416BB"/>
    <w:rsid w:val="00B47210"/>
    <w:rsid w:val="00B53DDC"/>
    <w:rsid w:val="00B627C2"/>
    <w:rsid w:val="00B63A79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1267"/>
    <w:rsid w:val="00BF4707"/>
    <w:rsid w:val="00BF5F6A"/>
    <w:rsid w:val="00BF648E"/>
    <w:rsid w:val="00BF74D8"/>
    <w:rsid w:val="00C0641A"/>
    <w:rsid w:val="00C06917"/>
    <w:rsid w:val="00C10506"/>
    <w:rsid w:val="00C1735E"/>
    <w:rsid w:val="00C177C9"/>
    <w:rsid w:val="00C20945"/>
    <w:rsid w:val="00C236DE"/>
    <w:rsid w:val="00C268AF"/>
    <w:rsid w:val="00C326A6"/>
    <w:rsid w:val="00C34A6A"/>
    <w:rsid w:val="00C372A1"/>
    <w:rsid w:val="00C3736C"/>
    <w:rsid w:val="00C43625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683B"/>
    <w:rsid w:val="00CA7A8D"/>
    <w:rsid w:val="00CB46D0"/>
    <w:rsid w:val="00CB5C55"/>
    <w:rsid w:val="00CC330A"/>
    <w:rsid w:val="00CC7538"/>
    <w:rsid w:val="00CD0AEE"/>
    <w:rsid w:val="00CD1586"/>
    <w:rsid w:val="00CD22C7"/>
    <w:rsid w:val="00CE5F48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7B5"/>
    <w:rsid w:val="00D55BAD"/>
    <w:rsid w:val="00D6117D"/>
    <w:rsid w:val="00D61201"/>
    <w:rsid w:val="00D6769B"/>
    <w:rsid w:val="00D737D6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6A3D"/>
    <w:rsid w:val="00DE1D96"/>
    <w:rsid w:val="00DE3590"/>
    <w:rsid w:val="00DF0582"/>
    <w:rsid w:val="00DF2164"/>
    <w:rsid w:val="00DF458A"/>
    <w:rsid w:val="00E00FB9"/>
    <w:rsid w:val="00E06381"/>
    <w:rsid w:val="00E2320F"/>
    <w:rsid w:val="00E26996"/>
    <w:rsid w:val="00E27FCA"/>
    <w:rsid w:val="00E310D7"/>
    <w:rsid w:val="00E31ED0"/>
    <w:rsid w:val="00E4262F"/>
    <w:rsid w:val="00E54135"/>
    <w:rsid w:val="00E55D41"/>
    <w:rsid w:val="00E57797"/>
    <w:rsid w:val="00E60FE5"/>
    <w:rsid w:val="00E617B6"/>
    <w:rsid w:val="00E6225B"/>
    <w:rsid w:val="00E661DA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A5A34"/>
    <w:rsid w:val="00EB7A36"/>
    <w:rsid w:val="00EC5CE0"/>
    <w:rsid w:val="00EF64B1"/>
    <w:rsid w:val="00EF6667"/>
    <w:rsid w:val="00F02F19"/>
    <w:rsid w:val="00F11A89"/>
    <w:rsid w:val="00F16BE0"/>
    <w:rsid w:val="00F174A9"/>
    <w:rsid w:val="00F2154A"/>
    <w:rsid w:val="00F22D5F"/>
    <w:rsid w:val="00F25101"/>
    <w:rsid w:val="00F2520A"/>
    <w:rsid w:val="00F40FED"/>
    <w:rsid w:val="00F41386"/>
    <w:rsid w:val="00F468A9"/>
    <w:rsid w:val="00F511D7"/>
    <w:rsid w:val="00F53144"/>
    <w:rsid w:val="00F53910"/>
    <w:rsid w:val="00F55D83"/>
    <w:rsid w:val="00F64582"/>
    <w:rsid w:val="00F7006C"/>
    <w:rsid w:val="00F80F5B"/>
    <w:rsid w:val="00F838D9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ECE4DE0"/>
  <w15:docId w15:val="{A5BF852B-F7E1-4CB8-B190-DFCEEAF0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0pt">
    <w:name w:val="Основной текст (2) + 10 pt"/>
    <w:basedOn w:val="a0"/>
    <w:rsid w:val="006954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7E598-3F71-4137-8952-CB582040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Воронова Евгения Владимировна</cp:lastModifiedBy>
  <cp:revision>2</cp:revision>
  <cp:lastPrinted>2022-04-01T07:01:00Z</cp:lastPrinted>
  <dcterms:created xsi:type="dcterms:W3CDTF">2025-02-18T07:16:00Z</dcterms:created>
  <dcterms:modified xsi:type="dcterms:W3CDTF">2025-02-18T07:16:00Z</dcterms:modified>
</cp:coreProperties>
</file>